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DC501" w14:textId="77777777" w:rsidR="006230A6" w:rsidRDefault="005D2EA6" w:rsidP="00805DF0">
      <w:pPr>
        <w:jc w:val="center"/>
        <w:rPr>
          <w:rFonts w:ascii="Trebuchet MS" w:hAnsi="Trebuchet MS"/>
          <w:sz w:val="40"/>
          <w:szCs w:val="40"/>
        </w:rPr>
      </w:pPr>
      <w:r w:rsidRPr="006230A6">
        <w:rPr>
          <w:rFonts w:ascii="Trebuchet MS" w:hAnsi="Trebuchet MS"/>
          <w:sz w:val="40"/>
          <w:szCs w:val="40"/>
        </w:rPr>
        <w:t xml:space="preserve">  </w:t>
      </w:r>
    </w:p>
    <w:p w14:paraId="3B385579" w14:textId="332E5951" w:rsidR="00805DF0" w:rsidRDefault="005D2EA6" w:rsidP="00A2250A">
      <w:pPr>
        <w:jc w:val="center"/>
        <w:rPr>
          <w:rFonts w:ascii="Forte" w:eastAsia="Calibri" w:hAnsi="Forte" w:cs="Forte"/>
          <w:sz w:val="36"/>
          <w:szCs w:val="36"/>
          <w:lang w:eastAsia="ar-SA"/>
        </w:rPr>
      </w:pPr>
      <w:r w:rsidRPr="006230A6">
        <w:rPr>
          <w:rFonts w:ascii="Forte" w:eastAsia="Calibri" w:hAnsi="Forte" w:cs="Trebuchet MS"/>
          <w:sz w:val="36"/>
          <w:szCs w:val="36"/>
          <w:lang w:eastAsia="ar-SA"/>
        </w:rPr>
        <w:t>OMGD</w:t>
      </w:r>
      <w:r w:rsidRPr="006230A6">
        <w:rPr>
          <w:rFonts w:ascii="Forte" w:eastAsia="Calibri" w:hAnsi="Forte" w:cs="Trebuchet MS"/>
          <w:b/>
          <w:sz w:val="36"/>
          <w:szCs w:val="36"/>
          <w:lang w:eastAsia="ar-SA"/>
        </w:rPr>
        <w:t xml:space="preserve"> </w:t>
      </w:r>
      <w:r w:rsidRPr="006230A6">
        <w:rPr>
          <w:rFonts w:ascii="Forte" w:eastAsia="Calibri" w:hAnsi="Forte" w:cs="Forte"/>
          <w:sz w:val="36"/>
          <w:szCs w:val="36"/>
          <w:lang w:eastAsia="ar-SA"/>
        </w:rPr>
        <w:t>Winemakers Din</w:t>
      </w:r>
      <w:r w:rsidR="00805DF0" w:rsidRPr="006230A6">
        <w:rPr>
          <w:rFonts w:ascii="Forte" w:eastAsia="Calibri" w:hAnsi="Forte" w:cs="Forte"/>
          <w:sz w:val="36"/>
          <w:szCs w:val="36"/>
          <w:lang w:eastAsia="ar-SA"/>
        </w:rPr>
        <w:t>ner</w:t>
      </w:r>
    </w:p>
    <w:p w14:paraId="04482E2F" w14:textId="693769FE" w:rsidR="00EB0631" w:rsidRDefault="00EB0631" w:rsidP="00A2250A">
      <w:pPr>
        <w:jc w:val="center"/>
        <w:rPr>
          <w:rFonts w:ascii="Forte" w:eastAsia="Calibri" w:hAnsi="Forte" w:cs="Forte"/>
          <w:sz w:val="36"/>
          <w:szCs w:val="36"/>
          <w:lang w:eastAsia="ar-SA"/>
        </w:rPr>
      </w:pPr>
      <w:r>
        <w:rPr>
          <w:rFonts w:ascii="Forte" w:eastAsia="Calibri" w:hAnsi="Forte" w:cs="Forte"/>
          <w:sz w:val="36"/>
          <w:szCs w:val="36"/>
          <w:lang w:eastAsia="ar-SA"/>
        </w:rPr>
        <w:t>Klein Constantia</w:t>
      </w:r>
    </w:p>
    <w:p w14:paraId="382CE87F" w14:textId="657F9161" w:rsidR="00377AA1" w:rsidRDefault="005D2EA6" w:rsidP="00805DF0">
      <w:pPr>
        <w:jc w:val="center"/>
        <w:rPr>
          <w:rFonts w:ascii="Trebuchet MS" w:eastAsia="Calibri" w:hAnsi="Trebuchet MS" w:cs="Trebuchet MS"/>
          <w:bCs/>
          <w:i/>
          <w:sz w:val="28"/>
          <w:szCs w:val="28"/>
          <w:lang w:eastAsia="ar-SA"/>
        </w:rPr>
      </w:pPr>
      <w:r w:rsidRPr="005D2EA6">
        <w:rPr>
          <w:rFonts w:ascii="Trebuchet MS" w:eastAsia="Calibri" w:hAnsi="Trebuchet MS" w:cs="Trebuchet MS"/>
          <w:bCs/>
          <w:i/>
          <w:sz w:val="28"/>
          <w:szCs w:val="28"/>
          <w:lang w:eastAsia="ar-SA"/>
        </w:rPr>
        <w:t xml:space="preserve">Hosted by </w:t>
      </w:r>
      <w:r w:rsidR="002964C0">
        <w:rPr>
          <w:rFonts w:ascii="Trebuchet MS" w:eastAsia="Calibri" w:hAnsi="Trebuchet MS" w:cs="Trebuchet MS"/>
          <w:bCs/>
          <w:i/>
          <w:sz w:val="28"/>
          <w:szCs w:val="28"/>
          <w:lang w:eastAsia="ar-SA"/>
        </w:rPr>
        <w:t>Matt</w:t>
      </w:r>
      <w:r w:rsidR="003C6A94">
        <w:rPr>
          <w:rFonts w:ascii="Trebuchet MS" w:eastAsia="Calibri" w:hAnsi="Trebuchet MS" w:cs="Trebuchet MS"/>
          <w:bCs/>
          <w:i/>
          <w:sz w:val="28"/>
          <w:szCs w:val="28"/>
          <w:lang w:eastAsia="ar-SA"/>
        </w:rPr>
        <w:t>hew Day, Wine</w:t>
      </w:r>
      <w:r w:rsidR="00EB0631">
        <w:rPr>
          <w:rFonts w:ascii="Trebuchet MS" w:eastAsia="Calibri" w:hAnsi="Trebuchet MS" w:cs="Trebuchet MS"/>
          <w:bCs/>
          <w:i/>
          <w:sz w:val="28"/>
          <w:szCs w:val="28"/>
          <w:lang w:eastAsia="ar-SA"/>
        </w:rPr>
        <w:t>m</w:t>
      </w:r>
      <w:r w:rsidR="003C6A94">
        <w:rPr>
          <w:rFonts w:ascii="Trebuchet MS" w:eastAsia="Calibri" w:hAnsi="Trebuchet MS" w:cs="Trebuchet MS"/>
          <w:bCs/>
          <w:i/>
          <w:sz w:val="28"/>
          <w:szCs w:val="28"/>
          <w:lang w:eastAsia="ar-SA"/>
        </w:rPr>
        <w:t>aker</w:t>
      </w:r>
    </w:p>
    <w:p w14:paraId="5A8D0C49" w14:textId="782B32B7" w:rsidR="005D2EA6" w:rsidRPr="005D2EA6" w:rsidRDefault="005D2EA6" w:rsidP="005D2EA6">
      <w:pPr>
        <w:widowControl/>
        <w:suppressAutoHyphens/>
        <w:autoSpaceDE/>
        <w:autoSpaceDN/>
        <w:adjustRightInd/>
        <w:spacing w:after="200" w:line="276" w:lineRule="auto"/>
        <w:jc w:val="center"/>
        <w:rPr>
          <w:rFonts w:ascii="Trebuchet MS" w:eastAsia="Calibri" w:hAnsi="Trebuchet MS" w:cs="Trebuchet MS"/>
          <w:bCs/>
          <w:i/>
          <w:sz w:val="28"/>
          <w:szCs w:val="28"/>
          <w:lang w:eastAsia="ar-SA"/>
        </w:rPr>
      </w:pPr>
      <w:r w:rsidRPr="005D2EA6">
        <w:rPr>
          <w:rFonts w:ascii="Trebuchet MS" w:eastAsia="Calibri" w:hAnsi="Trebuchet MS" w:cs="Trebuchet MS"/>
          <w:bCs/>
          <w:i/>
          <w:sz w:val="28"/>
          <w:szCs w:val="28"/>
          <w:lang w:eastAsia="ar-SA"/>
        </w:rPr>
        <w:t xml:space="preserve">               </w:t>
      </w:r>
      <w:r w:rsidR="00EB0631" w:rsidRPr="00DB69EE">
        <w:rPr>
          <w:rStyle w:val="eop"/>
          <w:rFonts w:asciiTheme="majorHAnsi" w:hAnsiTheme="majorHAnsi" w:cstheme="majorHAnsi"/>
          <w:noProof/>
          <w:color w:val="000000"/>
          <w:sz w:val="24"/>
          <w:szCs w:val="24"/>
          <w:shd w:val="clear" w:color="auto" w:fill="FFFFFF"/>
        </w:rPr>
        <w:drawing>
          <wp:inline distT="0" distB="0" distL="0" distR="0" wp14:anchorId="26C4DC77" wp14:editId="7680C6A8">
            <wp:extent cx="5727700" cy="1774190"/>
            <wp:effectExtent l="0" t="0" r="6350" b="0"/>
            <wp:docPr id="904045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45855" name=""/>
                    <pic:cNvPicPr/>
                  </pic:nvPicPr>
                  <pic:blipFill>
                    <a:blip r:embed="rId7"/>
                    <a:stretch>
                      <a:fillRect/>
                    </a:stretch>
                  </pic:blipFill>
                  <pic:spPr>
                    <a:xfrm>
                      <a:off x="0" y="0"/>
                      <a:ext cx="5727700" cy="1774190"/>
                    </a:xfrm>
                    <a:prstGeom prst="rect">
                      <a:avLst/>
                    </a:prstGeom>
                  </pic:spPr>
                </pic:pic>
              </a:graphicData>
            </a:graphic>
          </wp:inline>
        </w:drawing>
      </w:r>
      <w:r w:rsidRPr="005D2EA6">
        <w:rPr>
          <w:rFonts w:ascii="Trebuchet MS" w:eastAsia="Calibri" w:hAnsi="Trebuchet MS" w:cs="Trebuchet MS"/>
          <w:bCs/>
          <w:i/>
          <w:sz w:val="28"/>
          <w:szCs w:val="28"/>
          <w:lang w:eastAsia="ar-SA"/>
        </w:rPr>
        <w:t xml:space="preserve">                                                                                  </w:t>
      </w:r>
    </w:p>
    <w:p w14:paraId="701D4274" w14:textId="4C58699C" w:rsidR="005D2EA6" w:rsidRPr="006230A6" w:rsidRDefault="005D2EA6" w:rsidP="005D2EA6">
      <w:pPr>
        <w:widowControl/>
        <w:suppressAutoHyphens/>
        <w:autoSpaceDE/>
        <w:autoSpaceDN/>
        <w:adjustRightInd/>
        <w:spacing w:after="200" w:line="276" w:lineRule="auto"/>
        <w:jc w:val="center"/>
        <w:rPr>
          <w:rFonts w:ascii="Trebuchet MS" w:eastAsia="Calibri" w:hAnsi="Trebuchet MS" w:cs="Times New Roman"/>
          <w:bCs/>
          <w:color w:val="FF0000"/>
          <w:sz w:val="28"/>
          <w:szCs w:val="28"/>
          <w:lang w:eastAsia="ar-SA"/>
        </w:rPr>
      </w:pPr>
      <w:r w:rsidRPr="006230A6">
        <w:rPr>
          <w:rFonts w:ascii="Trebuchet MS" w:eastAsia="Calibri" w:hAnsi="Trebuchet MS" w:cs="Trebuchet MS"/>
          <w:bCs/>
          <w:color w:val="FF0000"/>
          <w:sz w:val="28"/>
          <w:szCs w:val="28"/>
          <w:lang w:eastAsia="ar-SA"/>
        </w:rPr>
        <w:t xml:space="preserve">Friday </w:t>
      </w:r>
      <w:r w:rsidR="003C6A94">
        <w:rPr>
          <w:rFonts w:ascii="Trebuchet MS" w:eastAsia="Calibri" w:hAnsi="Trebuchet MS" w:cs="Trebuchet MS"/>
          <w:bCs/>
          <w:color w:val="FF0000"/>
          <w:sz w:val="28"/>
          <w:szCs w:val="28"/>
          <w:lang w:eastAsia="ar-SA"/>
        </w:rPr>
        <w:t>19 June</w:t>
      </w:r>
      <w:r w:rsidRPr="006230A6">
        <w:rPr>
          <w:rFonts w:ascii="Trebuchet MS" w:eastAsia="Calibri" w:hAnsi="Trebuchet MS" w:cs="Trebuchet MS"/>
          <w:bCs/>
          <w:color w:val="FF0000"/>
          <w:sz w:val="28"/>
          <w:szCs w:val="28"/>
          <w:lang w:eastAsia="ar-SA"/>
        </w:rPr>
        <w:t xml:space="preserve"> 202</w:t>
      </w:r>
      <w:r w:rsidR="003C6A94">
        <w:rPr>
          <w:rFonts w:ascii="Trebuchet MS" w:eastAsia="Calibri" w:hAnsi="Trebuchet MS" w:cs="Trebuchet MS"/>
          <w:bCs/>
          <w:color w:val="FF0000"/>
          <w:sz w:val="28"/>
          <w:szCs w:val="28"/>
          <w:lang w:eastAsia="ar-SA"/>
        </w:rPr>
        <w:t>6</w:t>
      </w:r>
    </w:p>
    <w:p w14:paraId="2EAD0DD7" w14:textId="3564609E" w:rsidR="00A2250A" w:rsidRPr="008809C2" w:rsidRDefault="003C6A94" w:rsidP="00A2250A">
      <w:pPr>
        <w:jc w:val="center"/>
        <w:rPr>
          <w:rFonts w:ascii="Calibri" w:eastAsiaTheme="minorHAnsi" w:hAnsi="Calibri" w:cs="Calibri"/>
          <w:sz w:val="24"/>
          <w:szCs w:val="24"/>
        </w:rPr>
      </w:pPr>
      <w:r>
        <w:rPr>
          <w:rFonts w:ascii="Arial" w:hAnsi="Arial" w:cs="Arial"/>
          <w:b/>
          <w:bCs/>
          <w:sz w:val="24"/>
          <w:szCs w:val="24"/>
        </w:rPr>
        <w:t xml:space="preserve">GRAND </w:t>
      </w:r>
      <w:r w:rsidR="00A2250A" w:rsidRPr="008809C2">
        <w:rPr>
          <w:rFonts w:ascii="Arial" w:hAnsi="Arial" w:cs="Arial"/>
          <w:b/>
          <w:bCs/>
          <w:sz w:val="24"/>
          <w:szCs w:val="24"/>
        </w:rPr>
        <w:t xml:space="preserve">HYATT REGENCY </w:t>
      </w:r>
      <w:r w:rsidR="00A2250A" w:rsidRPr="00A2250A">
        <w:rPr>
          <w:rFonts w:ascii="Arial" w:hAnsi="Arial" w:cs="Arial"/>
          <w:b/>
          <w:bCs/>
          <w:sz w:val="24"/>
          <w:szCs w:val="24"/>
        </w:rPr>
        <w:t>LONDON - THE CHURCHILL</w:t>
      </w:r>
    </w:p>
    <w:p w14:paraId="3FF8C566" w14:textId="77777777" w:rsidR="00A2250A" w:rsidRDefault="00A2250A" w:rsidP="00A2250A">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09C2">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Portman Square, London</w:t>
      </w:r>
    </w:p>
    <w:p w14:paraId="6CBAEA44" w14:textId="77777777" w:rsidR="00DB69EE" w:rsidRDefault="00DB69EE" w:rsidP="00A2250A">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800630" w14:textId="77777777" w:rsidR="00037A2A" w:rsidRDefault="00037A2A" w:rsidP="00DB69EE">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FBFEF" w14:textId="08A5BCB3" w:rsidR="00DB69EE" w:rsidRPr="00EB0631" w:rsidRDefault="00DB69EE" w:rsidP="00DB69EE">
      <w:pPr>
        <w:widowControl/>
        <w:shd w:val="clear" w:color="auto" w:fill="FFFFFF"/>
        <w:suppressAutoHyphens/>
        <w:autoSpaceDE/>
        <w:autoSpaceDN/>
        <w:adjustRightInd/>
        <w:spacing w:line="360" w:lineRule="atLeast"/>
        <w:rPr>
          <w:rStyle w:val="eop"/>
          <w:rFonts w:asciiTheme="majorHAnsi" w:hAnsiTheme="majorHAnsi" w:cstheme="majorHAnsi"/>
          <w:b/>
          <w:bCs/>
          <w:color w:val="000000"/>
          <w:sz w:val="24"/>
          <w:szCs w:val="24"/>
          <w:shd w:val="clear" w:color="auto" w:fill="FFFFFF"/>
        </w:rPr>
      </w:pPr>
      <w:r w:rsidRPr="00EB0631">
        <w:rPr>
          <w:rStyle w:val="normaltextrun"/>
          <w:rFonts w:asciiTheme="majorHAnsi" w:hAnsiTheme="majorHAnsi" w:cstheme="majorHAnsi"/>
          <w:b/>
          <w:bCs/>
          <w:color w:val="000000"/>
          <w:sz w:val="24"/>
          <w:szCs w:val="24"/>
          <w:shd w:val="clear" w:color="auto" w:fill="FFFFFF"/>
          <w:lang w:val="en-US"/>
        </w:rPr>
        <w:t>Dating back to 1685 and described as one of the world’s most beautiful wine estates, Klein Constantia is set amidst ancient trees on the upper foothills of the Constantiaberg, with views across False Bay.</w:t>
      </w:r>
      <w:r w:rsidRPr="00EB0631">
        <w:rPr>
          <w:rStyle w:val="eop"/>
          <w:rFonts w:asciiTheme="majorHAnsi" w:hAnsiTheme="majorHAnsi" w:cstheme="majorHAnsi"/>
          <w:b/>
          <w:bCs/>
          <w:color w:val="000000"/>
          <w:sz w:val="24"/>
          <w:szCs w:val="24"/>
          <w:shd w:val="clear" w:color="auto" w:fill="FFFFFF"/>
        </w:rPr>
        <w:t> </w:t>
      </w:r>
    </w:p>
    <w:p w14:paraId="4A22D9E6" w14:textId="77777777" w:rsidR="00DB69EE" w:rsidRPr="00EB0631" w:rsidRDefault="00DB69EE" w:rsidP="00DB69EE">
      <w:pPr>
        <w:widowControl/>
        <w:shd w:val="clear" w:color="auto" w:fill="FFFFFF"/>
        <w:suppressAutoHyphens/>
        <w:autoSpaceDE/>
        <w:autoSpaceDN/>
        <w:adjustRightInd/>
        <w:spacing w:line="360" w:lineRule="atLeast"/>
        <w:rPr>
          <w:rStyle w:val="eop"/>
          <w:rFonts w:asciiTheme="majorHAnsi" w:hAnsiTheme="majorHAnsi" w:cstheme="majorHAnsi"/>
          <w:b/>
          <w:bCs/>
          <w:color w:val="000000"/>
          <w:sz w:val="24"/>
          <w:szCs w:val="24"/>
          <w:shd w:val="clear" w:color="auto" w:fill="FFFFFF"/>
        </w:rPr>
      </w:pPr>
    </w:p>
    <w:p w14:paraId="56DB4E43" w14:textId="59E5F55F" w:rsidR="00DB69EE" w:rsidRPr="00EB0631" w:rsidRDefault="00DB69EE" w:rsidP="00DB69EE">
      <w:pPr>
        <w:widowControl/>
        <w:shd w:val="clear" w:color="auto" w:fill="FFFFFF"/>
        <w:suppressAutoHyphens/>
        <w:autoSpaceDE/>
        <w:autoSpaceDN/>
        <w:adjustRightInd/>
        <w:spacing w:line="360" w:lineRule="atLeast"/>
        <w:rPr>
          <w:rStyle w:val="eop"/>
          <w:rFonts w:asciiTheme="majorHAnsi" w:hAnsiTheme="majorHAnsi" w:cstheme="majorHAnsi"/>
          <w:b/>
          <w:bCs/>
          <w:color w:val="000000"/>
          <w:sz w:val="24"/>
          <w:szCs w:val="24"/>
        </w:rPr>
      </w:pPr>
      <w:r w:rsidRPr="00EB0631">
        <w:rPr>
          <w:rStyle w:val="normaltextrun"/>
          <w:rFonts w:asciiTheme="majorHAnsi" w:hAnsiTheme="majorHAnsi" w:cstheme="majorHAnsi"/>
          <w:b/>
          <w:bCs/>
          <w:color w:val="000000"/>
          <w:sz w:val="24"/>
          <w:szCs w:val="24"/>
          <w:lang w:val="en-US"/>
        </w:rPr>
        <w:t>In 1685, Simon van der Stel, Governor of the Cape, chose the slopes of Constantiaberg for his vision of winemaking excellence. With decomposed granite soils and a cool maritime breeze, the land revealed its potential early — becoming the Cape’s most celebrated vineyard. After van der Stel’s passing in 1712, Constantia was divided. One parcel became Klein Constantia — a name destined to echo through centuries of history.</w:t>
      </w:r>
      <w:r w:rsidRPr="00EB0631">
        <w:rPr>
          <w:rStyle w:val="eop"/>
          <w:rFonts w:asciiTheme="majorHAnsi" w:hAnsiTheme="majorHAnsi" w:cstheme="majorHAnsi"/>
          <w:b/>
          <w:bCs/>
          <w:color w:val="000000"/>
          <w:sz w:val="24"/>
          <w:szCs w:val="24"/>
        </w:rPr>
        <w:t> </w:t>
      </w:r>
    </w:p>
    <w:p w14:paraId="090AB223" w14:textId="77777777" w:rsidR="00DB69EE" w:rsidRPr="00EB0631" w:rsidRDefault="00DB69EE" w:rsidP="00DB69EE">
      <w:pPr>
        <w:pStyle w:val="NormalWeb"/>
        <w:shd w:val="clear" w:color="auto" w:fill="FFFFFF"/>
        <w:rPr>
          <w:rFonts w:asciiTheme="majorHAnsi" w:hAnsiTheme="majorHAnsi" w:cstheme="majorHAnsi"/>
          <w:b/>
          <w:bCs/>
          <w:color w:val="000000"/>
        </w:rPr>
      </w:pPr>
      <w:r w:rsidRPr="00EB0631">
        <w:rPr>
          <w:rFonts w:asciiTheme="majorHAnsi" w:hAnsiTheme="majorHAnsi" w:cstheme="majorHAnsi"/>
          <w:b/>
          <w:bCs/>
          <w:color w:val="000000"/>
        </w:rPr>
        <w:t>From the 18th to 19th century, the wines of Constantia captivated the world, cherished by Napoleon, celebrated by Jane Austen, and served in royal courts across Europe. </w:t>
      </w:r>
    </w:p>
    <w:p w14:paraId="7A60A3FB" w14:textId="2331D46E" w:rsidR="00DB69EE" w:rsidRPr="00EB0631" w:rsidRDefault="00DB69EE" w:rsidP="00DB69EE">
      <w:pPr>
        <w:pStyle w:val="NormalWeb"/>
        <w:shd w:val="clear" w:color="auto" w:fill="FFFFFF"/>
        <w:rPr>
          <w:rFonts w:asciiTheme="majorHAnsi" w:hAnsiTheme="majorHAnsi" w:cstheme="majorHAnsi"/>
          <w:b/>
          <w:bCs/>
          <w:color w:val="000000"/>
        </w:rPr>
      </w:pPr>
      <w:r w:rsidRPr="00EB0631">
        <w:rPr>
          <w:rFonts w:asciiTheme="majorHAnsi" w:hAnsiTheme="majorHAnsi" w:cstheme="majorHAnsi"/>
          <w:b/>
          <w:bCs/>
          <w:color w:val="000000"/>
        </w:rPr>
        <w:t xml:space="preserve">Revived in 1990, Vin de Constance once again took its place among the world’s most revered wines. </w:t>
      </w:r>
    </w:p>
    <w:p w14:paraId="097D6224" w14:textId="77777777" w:rsidR="00DB69EE" w:rsidRPr="00EB0631" w:rsidRDefault="00DB69EE" w:rsidP="00DB69EE">
      <w:pPr>
        <w:pStyle w:val="NormalWeb"/>
        <w:shd w:val="clear" w:color="auto" w:fill="FFFFFF"/>
        <w:rPr>
          <w:rFonts w:asciiTheme="majorHAnsi" w:hAnsiTheme="majorHAnsi" w:cstheme="majorHAnsi"/>
          <w:b/>
          <w:bCs/>
          <w:color w:val="000000"/>
        </w:rPr>
      </w:pPr>
      <w:r w:rsidRPr="00EB0631">
        <w:rPr>
          <w:rFonts w:asciiTheme="majorHAnsi" w:hAnsiTheme="majorHAnsi" w:cstheme="majorHAnsi"/>
          <w:b/>
          <w:bCs/>
          <w:color w:val="000000"/>
        </w:rPr>
        <w:lastRenderedPageBreak/>
        <w:t>Since 2011, Klein Constantia has entered a new era under the stewardship of Zdenek Bakala and Charles Harman, joined by Bordeaux legends Hubert de Boüard and Bruno Prats. Together, they have brought international expertise and a renewed commitment to excellence. </w:t>
      </w:r>
    </w:p>
    <w:p w14:paraId="19027FC7" w14:textId="0FB83384" w:rsidR="00DB69EE" w:rsidRPr="00EB0631" w:rsidRDefault="00DB69EE" w:rsidP="00DB69EE">
      <w:pPr>
        <w:pStyle w:val="NormalWeb"/>
        <w:shd w:val="clear" w:color="auto" w:fill="FFFFFF"/>
        <w:rPr>
          <w:rFonts w:ascii="Forte" w:eastAsia="Calibri" w:hAnsi="Forte" w:cs="Trebuchet MS"/>
          <w:b/>
          <w:bCs/>
          <w:sz w:val="40"/>
          <w:szCs w:val="40"/>
          <w:shd w:val="clear" w:color="auto" w:fill="FFFFFF"/>
          <w:lang w:val="fr-FR" w:eastAsia="ar-SA"/>
        </w:rPr>
      </w:pPr>
      <w:r w:rsidRPr="00EB0631">
        <w:rPr>
          <w:rFonts w:asciiTheme="majorHAnsi" w:hAnsiTheme="majorHAnsi" w:cstheme="majorHAnsi"/>
          <w:b/>
          <w:bCs/>
          <w:color w:val="000000"/>
        </w:rPr>
        <w:t>Today, winemaker Matthew Day and viticulturist Craig Harris guide the estate with precision and respect for the land. Klein Constantia stands as one of the Cape’s most celebrated fine wine estates, where heritage and innovation continue to meet, and the story of Vin de Constance inspires the world anew. </w:t>
      </w:r>
    </w:p>
    <w:p w14:paraId="087A580E" w14:textId="3EABA5C4" w:rsidR="00DB69EE" w:rsidRDefault="00DB69EE" w:rsidP="00DB69EE">
      <w:pPr>
        <w:widowControl/>
        <w:shd w:val="clear" w:color="auto" w:fill="FFFFFF"/>
        <w:suppressAutoHyphens/>
        <w:autoSpaceDE/>
        <w:autoSpaceDN/>
        <w:adjustRightInd/>
        <w:spacing w:line="360" w:lineRule="atLeast"/>
        <w:rPr>
          <w:rFonts w:ascii="Forte" w:eastAsia="Calibri" w:hAnsi="Forte" w:cs="Trebuchet MS"/>
          <w:sz w:val="40"/>
          <w:szCs w:val="40"/>
          <w:shd w:val="clear" w:color="auto" w:fill="FFFFFF"/>
          <w:lang w:val="fr-FR" w:eastAsia="ar-SA"/>
        </w:rPr>
      </w:pPr>
      <w:r w:rsidRPr="00DB69EE">
        <w:rPr>
          <w:rFonts w:ascii="Forte" w:eastAsia="Calibri" w:hAnsi="Forte" w:cs="Trebuchet MS"/>
          <w:noProof/>
          <w:sz w:val="40"/>
          <w:szCs w:val="40"/>
          <w:shd w:val="clear" w:color="auto" w:fill="FFFFFF"/>
          <w:lang w:val="fr-FR" w:eastAsia="ar-SA"/>
        </w:rPr>
        <w:drawing>
          <wp:inline distT="0" distB="0" distL="0" distR="0" wp14:anchorId="5A031E94" wp14:editId="1E85F881">
            <wp:extent cx="5727700" cy="1851660"/>
            <wp:effectExtent l="0" t="0" r="6350" b="0"/>
            <wp:docPr id="859368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68253" name=""/>
                    <pic:cNvPicPr/>
                  </pic:nvPicPr>
                  <pic:blipFill>
                    <a:blip r:embed="rId8"/>
                    <a:stretch>
                      <a:fillRect/>
                    </a:stretch>
                  </pic:blipFill>
                  <pic:spPr>
                    <a:xfrm>
                      <a:off x="0" y="0"/>
                      <a:ext cx="5727700" cy="1851660"/>
                    </a:xfrm>
                    <a:prstGeom prst="rect">
                      <a:avLst/>
                    </a:prstGeom>
                  </pic:spPr>
                </pic:pic>
              </a:graphicData>
            </a:graphic>
          </wp:inline>
        </w:drawing>
      </w:r>
    </w:p>
    <w:p w14:paraId="47585CE3" w14:textId="77777777" w:rsidR="00DB69EE" w:rsidRDefault="00DB69EE" w:rsidP="00DB69EE">
      <w:pPr>
        <w:widowControl/>
        <w:shd w:val="clear" w:color="auto" w:fill="FFFFFF"/>
        <w:suppressAutoHyphens/>
        <w:autoSpaceDE/>
        <w:autoSpaceDN/>
        <w:adjustRightInd/>
        <w:spacing w:line="360" w:lineRule="atLeast"/>
        <w:rPr>
          <w:rFonts w:ascii="Forte" w:eastAsia="Calibri" w:hAnsi="Forte" w:cs="Trebuchet MS"/>
          <w:sz w:val="40"/>
          <w:szCs w:val="40"/>
          <w:shd w:val="clear" w:color="auto" w:fill="FFFFFF"/>
          <w:lang w:val="fr-FR" w:eastAsia="ar-SA"/>
        </w:rPr>
      </w:pPr>
    </w:p>
    <w:p w14:paraId="1E75BA23" w14:textId="2203EB72" w:rsidR="00EB0631" w:rsidRDefault="006B4B9F" w:rsidP="006B4B9F">
      <w:pPr>
        <w:pStyle w:val="NormalWeb"/>
        <w:shd w:val="clear" w:color="auto" w:fill="FFFFFF"/>
        <w:spacing w:before="0" w:beforeAutospacing="0" w:after="150" w:afterAutospacing="0"/>
        <w:jc w:val="center"/>
        <w:rPr>
          <w:rFonts w:ascii="Trebuchet MS" w:eastAsia="Calibri" w:hAnsi="Trebuchet MS" w:cs="Trebuchet MS"/>
          <w:shd w:val="clear" w:color="auto" w:fill="FFFFFF"/>
          <w:lang w:eastAsia="ar-SA"/>
        </w:rPr>
      </w:pPr>
      <w:r w:rsidRPr="006B4B9F">
        <w:rPr>
          <w:rFonts w:ascii="Trebuchet MS" w:hAnsi="Trebuchet MS"/>
          <w:b/>
          <w:bCs/>
          <w:i/>
          <w:iCs/>
          <w:color w:val="000000"/>
        </w:rPr>
        <w:t xml:space="preserve">Below you will see the fabulous line up of </w:t>
      </w:r>
      <w:r w:rsidR="00EB0631">
        <w:rPr>
          <w:rFonts w:ascii="Trebuchet MS" w:hAnsi="Trebuchet MS"/>
          <w:b/>
          <w:bCs/>
          <w:i/>
          <w:iCs/>
          <w:color w:val="000000"/>
        </w:rPr>
        <w:t>8</w:t>
      </w:r>
      <w:r w:rsidRPr="006B4B9F">
        <w:rPr>
          <w:rFonts w:ascii="Trebuchet MS" w:hAnsi="Trebuchet MS"/>
          <w:b/>
          <w:bCs/>
          <w:i/>
          <w:iCs/>
          <w:color w:val="000000"/>
        </w:rPr>
        <w:t xml:space="preserve"> wines</w:t>
      </w:r>
      <w:r>
        <w:rPr>
          <w:rFonts w:ascii="Trebuchet MS" w:hAnsi="Trebuchet MS"/>
          <w:b/>
          <w:bCs/>
          <w:i/>
          <w:iCs/>
          <w:color w:val="000000"/>
        </w:rPr>
        <w:t xml:space="preserve"> </w:t>
      </w:r>
      <w:r w:rsidRPr="006B4B9F">
        <w:rPr>
          <w:rFonts w:ascii="Trebuchet MS" w:hAnsi="Trebuchet MS"/>
          <w:b/>
          <w:bCs/>
          <w:i/>
          <w:iCs/>
          <w:color w:val="000000"/>
        </w:rPr>
        <w:t>making this a must for all wine lovers</w:t>
      </w:r>
      <w:r>
        <w:rPr>
          <w:rFonts w:ascii="Trebuchet MS" w:hAnsi="Trebuchet MS"/>
          <w:color w:val="000000"/>
        </w:rPr>
        <w:t>.</w:t>
      </w:r>
      <w:r w:rsidR="00B709D3">
        <w:rPr>
          <w:rFonts w:ascii="Trebuchet MS" w:eastAsia="Calibri" w:hAnsi="Trebuchet MS" w:cs="Trebuchet MS"/>
          <w:shd w:val="clear" w:color="auto" w:fill="FFFFFF"/>
          <w:lang w:eastAsia="ar-SA"/>
        </w:rPr>
        <w:t xml:space="preserve"> </w:t>
      </w:r>
    </w:p>
    <w:p w14:paraId="39DAE8B5" w14:textId="31C61AE1" w:rsidR="00EB0631" w:rsidRDefault="00EB0631" w:rsidP="006B4B9F">
      <w:pPr>
        <w:pStyle w:val="NormalWeb"/>
        <w:shd w:val="clear" w:color="auto" w:fill="FFFFFF"/>
        <w:spacing w:before="0" w:beforeAutospacing="0" w:after="150" w:afterAutospacing="0"/>
        <w:jc w:val="center"/>
        <w:rPr>
          <w:rFonts w:ascii="Trebuchet MS" w:eastAsia="Calibri" w:hAnsi="Trebuchet MS" w:cs="Trebuchet MS"/>
          <w:shd w:val="clear" w:color="auto" w:fill="FFFFFF"/>
          <w:lang w:eastAsia="ar-SA"/>
        </w:rPr>
      </w:pPr>
      <w:r w:rsidRPr="00EB0631">
        <w:rPr>
          <w:rFonts w:ascii="Trebuchet MS" w:eastAsia="Calibri" w:hAnsi="Trebuchet MS" w:cs="Trebuchet MS"/>
          <w:noProof/>
          <w:shd w:val="clear" w:color="auto" w:fill="FFFFFF"/>
          <w:lang w:eastAsia="ar-SA"/>
        </w:rPr>
        <w:drawing>
          <wp:inline distT="0" distB="0" distL="0" distR="0" wp14:anchorId="1801FCB0" wp14:editId="0DCE48A8">
            <wp:extent cx="2476500" cy="2278820"/>
            <wp:effectExtent l="0" t="0" r="0" b="7620"/>
            <wp:docPr id="155340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01553" name=""/>
                    <pic:cNvPicPr/>
                  </pic:nvPicPr>
                  <pic:blipFill>
                    <a:blip r:embed="rId9"/>
                    <a:stretch>
                      <a:fillRect/>
                    </a:stretch>
                  </pic:blipFill>
                  <pic:spPr>
                    <a:xfrm>
                      <a:off x="0" y="0"/>
                      <a:ext cx="2500915" cy="2301286"/>
                    </a:xfrm>
                    <a:prstGeom prst="rect">
                      <a:avLst/>
                    </a:prstGeom>
                  </pic:spPr>
                </pic:pic>
              </a:graphicData>
            </a:graphic>
          </wp:inline>
        </w:drawing>
      </w:r>
    </w:p>
    <w:p w14:paraId="0AB2EB4A" w14:textId="77777777" w:rsidR="00EB0631" w:rsidRDefault="00EB0631" w:rsidP="006B4B9F">
      <w:pPr>
        <w:pStyle w:val="NormalWeb"/>
        <w:shd w:val="clear" w:color="auto" w:fill="FFFFFF"/>
        <w:spacing w:before="0" w:beforeAutospacing="0" w:after="150" w:afterAutospacing="0"/>
        <w:jc w:val="center"/>
        <w:rPr>
          <w:rFonts w:ascii="Trebuchet MS" w:eastAsia="Calibri" w:hAnsi="Trebuchet MS" w:cs="Trebuchet MS"/>
          <w:shd w:val="clear" w:color="auto" w:fill="FFFFFF"/>
          <w:lang w:eastAsia="ar-SA"/>
        </w:rPr>
      </w:pPr>
    </w:p>
    <w:p w14:paraId="5138E4FC" w14:textId="21F4D339" w:rsidR="005D2EA6" w:rsidRPr="005D2EA6" w:rsidRDefault="005D2EA6" w:rsidP="006B4B9F">
      <w:pPr>
        <w:pStyle w:val="NormalWeb"/>
        <w:shd w:val="clear" w:color="auto" w:fill="FFFFFF"/>
        <w:spacing w:before="0" w:beforeAutospacing="0" w:after="150" w:afterAutospacing="0"/>
        <w:jc w:val="center"/>
        <w:rPr>
          <w:rFonts w:ascii="Trebuchet MS" w:eastAsia="Trebuchet MS" w:hAnsi="Trebuchet MS" w:cs="Trebuchet MS"/>
          <w:b/>
          <w:sz w:val="14"/>
          <w:szCs w:val="20"/>
          <w:lang w:eastAsia="ar-SA"/>
        </w:rPr>
      </w:pPr>
      <w:r w:rsidRPr="005D2EA6">
        <w:rPr>
          <w:rFonts w:ascii="Trebuchet MS" w:eastAsia="Calibri" w:hAnsi="Trebuchet MS" w:cs="Trebuchet MS"/>
          <w:shd w:val="clear" w:color="auto" w:fill="FFFFFF"/>
          <w:lang w:eastAsia="ar-SA"/>
        </w:rPr>
        <w:t>Priority booking will be given to OMGD members.</w:t>
      </w:r>
    </w:p>
    <w:p w14:paraId="0EB58386" w14:textId="61ED5D14" w:rsidR="005D2EA6" w:rsidRPr="005D2EA6" w:rsidRDefault="005D2EA6" w:rsidP="005D2EA6">
      <w:pPr>
        <w:widowControl/>
        <w:shd w:val="clear" w:color="auto" w:fill="FFFFFF"/>
        <w:suppressAutoHyphens/>
        <w:autoSpaceDE/>
        <w:autoSpaceDN/>
        <w:adjustRightInd/>
        <w:spacing w:line="360" w:lineRule="atLeast"/>
        <w:rPr>
          <w:rFonts w:ascii="Trebuchet MS" w:eastAsia="Calibri" w:hAnsi="Trebuchet MS" w:cs="Trebuchet MS"/>
          <w:color w:val="444444"/>
          <w:sz w:val="24"/>
          <w:szCs w:val="24"/>
          <w:shd w:val="clear" w:color="auto" w:fill="FFFFFF"/>
          <w:lang w:eastAsia="ar-SA"/>
        </w:rPr>
      </w:pPr>
      <w:r w:rsidRPr="005D2EA6">
        <w:rPr>
          <w:rFonts w:ascii="Trebuchet MS" w:eastAsia="Trebuchet MS" w:hAnsi="Trebuchet MS" w:cs="Trebuchet MS"/>
          <w:b/>
          <w:noProof/>
          <w:sz w:val="24"/>
          <w:szCs w:val="20"/>
          <w:lang w:eastAsia="ar-SA"/>
        </w:rPr>
        <w:drawing>
          <wp:inline distT="0" distB="0" distL="0" distR="0" wp14:anchorId="477A7A65" wp14:editId="64BADA0D">
            <wp:extent cx="1422400" cy="539654"/>
            <wp:effectExtent l="0" t="0" r="6350" b="0"/>
            <wp:docPr id="795139815" name="Picture 1" descr="A close-up of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39815" name="Picture 1" descr="A close-up of a signatur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511" cy="541972"/>
                    </a:xfrm>
                    <a:prstGeom prst="rect">
                      <a:avLst/>
                    </a:prstGeom>
                    <a:solidFill>
                      <a:srgbClr val="FFFFFF"/>
                    </a:solidFill>
                    <a:ln>
                      <a:noFill/>
                    </a:ln>
                  </pic:spPr>
                </pic:pic>
              </a:graphicData>
            </a:graphic>
          </wp:inline>
        </w:drawing>
      </w:r>
    </w:p>
    <w:p w14:paraId="64835557" w14:textId="77777777" w:rsidR="005D2EA6" w:rsidRPr="005D2EA6" w:rsidRDefault="005D2EA6" w:rsidP="005D2EA6">
      <w:pPr>
        <w:widowControl/>
        <w:shd w:val="clear" w:color="auto" w:fill="FFFFFF"/>
        <w:suppressAutoHyphens/>
        <w:autoSpaceDE/>
        <w:autoSpaceDN/>
        <w:adjustRightInd/>
        <w:spacing w:line="360" w:lineRule="atLeast"/>
        <w:rPr>
          <w:rFonts w:ascii="Trebuchet MS" w:eastAsia="Calibri" w:hAnsi="Trebuchet MS" w:cs="Trebuchet MS"/>
          <w:sz w:val="24"/>
          <w:szCs w:val="24"/>
          <w:shd w:val="clear" w:color="auto" w:fill="FFFFFF"/>
          <w:lang w:val="fr-FR" w:eastAsia="ar-SA"/>
        </w:rPr>
      </w:pPr>
      <w:r w:rsidRPr="005D2EA6">
        <w:rPr>
          <w:rFonts w:ascii="Trebuchet MS" w:eastAsia="Calibri" w:hAnsi="Trebuchet MS" w:cs="Trebuchet MS"/>
          <w:sz w:val="24"/>
          <w:szCs w:val="24"/>
          <w:shd w:val="clear" w:color="auto" w:fill="FFFFFF"/>
          <w:lang w:val="fr-FR" w:eastAsia="ar-SA"/>
        </w:rPr>
        <w:t>Philip Evins</w:t>
      </w:r>
      <w:r w:rsidRPr="005D2EA6">
        <w:rPr>
          <w:rFonts w:ascii="Trebuchet MS" w:eastAsia="Calibri" w:hAnsi="Trebuchet MS" w:cs="Trebuchet MS"/>
          <w:sz w:val="24"/>
          <w:szCs w:val="24"/>
          <w:shd w:val="clear" w:color="auto" w:fill="FFFFFF"/>
          <w:lang w:val="fr-FR" w:eastAsia="ar-SA"/>
        </w:rPr>
        <w:tab/>
      </w:r>
      <w:r w:rsidRPr="005D2EA6">
        <w:rPr>
          <w:rFonts w:ascii="Trebuchet MS" w:eastAsia="Calibri" w:hAnsi="Trebuchet MS" w:cs="Trebuchet MS"/>
          <w:sz w:val="24"/>
          <w:szCs w:val="24"/>
          <w:shd w:val="clear" w:color="auto" w:fill="FFFFFF"/>
          <w:lang w:val="fr-FR" w:eastAsia="ar-SA"/>
        </w:rPr>
        <w:tab/>
      </w:r>
      <w:r w:rsidRPr="005D2EA6">
        <w:rPr>
          <w:rFonts w:ascii="Trebuchet MS" w:eastAsia="Calibri" w:hAnsi="Trebuchet MS" w:cs="Trebuchet MS"/>
          <w:sz w:val="24"/>
          <w:szCs w:val="24"/>
          <w:shd w:val="clear" w:color="auto" w:fill="FFFFFF"/>
          <w:lang w:val="fr-FR" w:eastAsia="ar-SA"/>
        </w:rPr>
        <w:tab/>
      </w:r>
      <w:r w:rsidRPr="005D2EA6">
        <w:rPr>
          <w:rFonts w:ascii="Trebuchet MS" w:eastAsia="Calibri" w:hAnsi="Trebuchet MS" w:cs="Trebuchet MS"/>
          <w:sz w:val="24"/>
          <w:szCs w:val="24"/>
          <w:shd w:val="clear" w:color="auto" w:fill="FFFFFF"/>
          <w:lang w:val="fr-FR" w:eastAsia="ar-SA"/>
        </w:rPr>
        <w:tab/>
      </w:r>
      <w:r w:rsidRPr="005D2EA6">
        <w:rPr>
          <w:rFonts w:ascii="Trebuchet MS" w:eastAsia="Calibri" w:hAnsi="Trebuchet MS" w:cs="Trebuchet MS"/>
          <w:sz w:val="24"/>
          <w:szCs w:val="24"/>
          <w:shd w:val="clear" w:color="auto" w:fill="FFFFFF"/>
          <w:lang w:val="fr-FR" w:eastAsia="ar-SA"/>
        </w:rPr>
        <w:tab/>
      </w:r>
      <w:r w:rsidRPr="005D2EA6">
        <w:rPr>
          <w:rFonts w:ascii="Trebuchet MS" w:eastAsia="Calibri" w:hAnsi="Trebuchet MS" w:cs="Trebuchet MS"/>
          <w:sz w:val="24"/>
          <w:szCs w:val="24"/>
          <w:shd w:val="clear" w:color="auto" w:fill="FFFFFF"/>
          <w:lang w:val="fr-FR" w:eastAsia="ar-SA"/>
        </w:rPr>
        <w:tab/>
      </w:r>
    </w:p>
    <w:p w14:paraId="1D6DC426" w14:textId="77777777" w:rsidR="005D2EA6" w:rsidRPr="005D2EA6" w:rsidRDefault="005D2EA6" w:rsidP="005D2EA6">
      <w:pPr>
        <w:widowControl/>
        <w:shd w:val="clear" w:color="auto" w:fill="FFFFFF"/>
        <w:tabs>
          <w:tab w:val="center" w:pos="5233"/>
        </w:tabs>
        <w:suppressAutoHyphens/>
        <w:autoSpaceDE/>
        <w:autoSpaceDN/>
        <w:adjustRightInd/>
        <w:spacing w:line="360" w:lineRule="atLeast"/>
        <w:rPr>
          <w:rFonts w:ascii="Trebuchet MS" w:eastAsia="Calibri" w:hAnsi="Trebuchet MS" w:cs="Trebuchet MS"/>
          <w:sz w:val="24"/>
          <w:szCs w:val="24"/>
          <w:shd w:val="clear" w:color="auto" w:fill="FFFFFF"/>
          <w:lang w:val="fr-FR" w:eastAsia="ar-SA"/>
        </w:rPr>
      </w:pPr>
      <w:r w:rsidRPr="005D2EA6">
        <w:rPr>
          <w:rFonts w:ascii="Trebuchet MS" w:eastAsia="Calibri" w:hAnsi="Trebuchet MS" w:cs="Trebuchet MS"/>
          <w:sz w:val="24"/>
          <w:szCs w:val="24"/>
          <w:shd w:val="clear" w:color="auto" w:fill="FFFFFF"/>
          <w:lang w:val="fr-FR" w:eastAsia="ar-SA"/>
        </w:rPr>
        <w:t>Bailli Délégué</w:t>
      </w:r>
      <w:r w:rsidRPr="005D2EA6">
        <w:rPr>
          <w:rFonts w:ascii="Trebuchet MS" w:eastAsia="Calibri" w:hAnsi="Trebuchet MS" w:cs="Trebuchet MS"/>
          <w:sz w:val="24"/>
          <w:szCs w:val="24"/>
          <w:shd w:val="clear" w:color="auto" w:fill="FFFFFF"/>
          <w:lang w:val="fr-FR" w:eastAsia="ar-SA"/>
        </w:rPr>
        <w:tab/>
        <w:t xml:space="preserve">                      </w:t>
      </w:r>
    </w:p>
    <w:p w14:paraId="170A9B9B" w14:textId="77777777" w:rsidR="005D2EA6" w:rsidRDefault="005D2EA6" w:rsidP="005D2EA6">
      <w:pPr>
        <w:widowControl/>
        <w:shd w:val="clear" w:color="auto" w:fill="FFFFFF"/>
        <w:suppressAutoHyphens/>
        <w:autoSpaceDE/>
        <w:autoSpaceDN/>
        <w:adjustRightInd/>
        <w:spacing w:line="360" w:lineRule="atLeast"/>
        <w:rPr>
          <w:rFonts w:ascii="Trebuchet MS" w:eastAsia="Calibri" w:hAnsi="Trebuchet MS" w:cs="Trebuchet MS"/>
          <w:sz w:val="24"/>
          <w:szCs w:val="24"/>
          <w:shd w:val="clear" w:color="auto" w:fill="FFFFFF"/>
          <w:lang w:val="fr-FR" w:eastAsia="ar-SA"/>
        </w:rPr>
      </w:pPr>
      <w:r w:rsidRPr="005D2EA6">
        <w:rPr>
          <w:rFonts w:ascii="Trebuchet MS" w:eastAsia="Calibri" w:hAnsi="Trebuchet MS" w:cs="Trebuchet MS"/>
          <w:sz w:val="24"/>
          <w:szCs w:val="24"/>
          <w:shd w:val="clear" w:color="auto" w:fill="FFFFFF"/>
          <w:lang w:val="fr-FR" w:eastAsia="ar-SA"/>
        </w:rPr>
        <w:t>Membre du Conseil Magistral</w:t>
      </w:r>
    </w:p>
    <w:p w14:paraId="319A0BE2" w14:textId="72AE4479" w:rsidR="004065F0" w:rsidRDefault="000B38F8" w:rsidP="00A2250A">
      <w:pPr>
        <w:widowControl/>
        <w:shd w:val="clear" w:color="auto" w:fill="FFFFFF"/>
        <w:suppressAutoHyphens/>
        <w:autoSpaceDE/>
        <w:autoSpaceDN/>
        <w:adjustRightInd/>
        <w:spacing w:line="360" w:lineRule="atLeast"/>
        <w:jc w:val="center"/>
        <w:rPr>
          <w:rFonts w:ascii="Forte" w:eastAsia="Calibri" w:hAnsi="Forte" w:cs="Forte"/>
          <w:color w:val="000000"/>
          <w:sz w:val="40"/>
          <w:szCs w:val="40"/>
          <w:lang w:eastAsia="ar-SA"/>
        </w:rPr>
      </w:pPr>
      <w:r>
        <w:rPr>
          <w:rFonts w:ascii="Forte" w:eastAsia="Calibri" w:hAnsi="Forte" w:cs="Forte"/>
          <w:color w:val="000000"/>
          <w:sz w:val="40"/>
          <w:szCs w:val="40"/>
          <w:lang w:eastAsia="ar-SA"/>
        </w:rPr>
        <w:lastRenderedPageBreak/>
        <w:t>R</w:t>
      </w:r>
      <w:r w:rsidR="004065F0">
        <w:rPr>
          <w:rFonts w:ascii="Forte" w:eastAsia="Calibri" w:hAnsi="Forte" w:cs="Forte"/>
          <w:color w:val="000000"/>
          <w:sz w:val="40"/>
          <w:szCs w:val="40"/>
          <w:lang w:eastAsia="ar-SA"/>
        </w:rPr>
        <w:t>eception</w:t>
      </w:r>
    </w:p>
    <w:p w14:paraId="22FEF415" w14:textId="77777777" w:rsidR="003C6A94" w:rsidRDefault="003C6A94" w:rsidP="00A2250A">
      <w:pPr>
        <w:widowControl/>
        <w:shd w:val="clear" w:color="auto" w:fill="FFFFFF"/>
        <w:suppressAutoHyphens/>
        <w:autoSpaceDE/>
        <w:autoSpaceDN/>
        <w:adjustRightInd/>
        <w:spacing w:line="360" w:lineRule="atLeast"/>
        <w:jc w:val="center"/>
        <w:rPr>
          <w:rFonts w:ascii="Forte" w:eastAsia="Calibri" w:hAnsi="Forte" w:cs="Forte"/>
          <w:color w:val="000000"/>
          <w:sz w:val="40"/>
          <w:szCs w:val="40"/>
          <w:lang w:eastAsia="ar-SA"/>
        </w:rPr>
      </w:pPr>
    </w:p>
    <w:p w14:paraId="661AC878" w14:textId="47F1C51F" w:rsidR="004065F0" w:rsidRPr="002964C0" w:rsidRDefault="003C6A94" w:rsidP="003C6A94">
      <w:pPr>
        <w:ind w:left="360"/>
        <w:jc w:val="center"/>
        <w:rPr>
          <w:rFonts w:ascii="Calibri" w:hAnsi="Calibri" w:cs="Calibri"/>
          <w:b/>
          <w:bCs/>
          <w:lang w:val="en-US"/>
        </w:rPr>
      </w:pPr>
      <w:r w:rsidRPr="003C6A94">
        <w:rPr>
          <w:rFonts w:eastAsia="Times New Roman"/>
          <w:sz w:val="24"/>
          <w:szCs w:val="24"/>
          <w:lang w:val="fr-FR" w:eastAsia="en-US"/>
        </w:rPr>
        <w:t xml:space="preserve">Klein Constantia Cap Classique Blanc de Blanc 2021 </w:t>
      </w:r>
      <w:r>
        <w:rPr>
          <w:rFonts w:eastAsia="Times New Roman"/>
          <w:sz w:val="24"/>
          <w:szCs w:val="24"/>
          <w:lang w:val="fr-FR" w:eastAsia="en-US"/>
        </w:rPr>
        <w:t xml:space="preserve">                                                   </w:t>
      </w:r>
      <w:r>
        <w:rPr>
          <w:rFonts w:ascii="Trebuchet MS" w:eastAsia="Calibri" w:hAnsi="Trebuchet MS" w:cs="Forte"/>
          <w:color w:val="000000"/>
          <w:sz w:val="24"/>
          <w:szCs w:val="24"/>
          <w:lang w:eastAsia="ar-SA"/>
        </w:rPr>
        <w:t>C</w:t>
      </w:r>
      <w:r w:rsidR="004065F0">
        <w:rPr>
          <w:rFonts w:ascii="Trebuchet MS" w:eastAsia="Calibri" w:hAnsi="Trebuchet MS" w:cs="Forte"/>
          <w:color w:val="000000"/>
          <w:sz w:val="24"/>
          <w:szCs w:val="24"/>
          <w:lang w:eastAsia="ar-SA"/>
        </w:rPr>
        <w:t>hefs Canapes selection</w:t>
      </w:r>
    </w:p>
    <w:p w14:paraId="0E84F94E" w14:textId="77777777" w:rsidR="003D10CC" w:rsidRDefault="003D10CC" w:rsidP="00A2250A">
      <w:pPr>
        <w:widowControl/>
        <w:shd w:val="clear" w:color="auto" w:fill="FFFFFF"/>
        <w:suppressAutoHyphens/>
        <w:autoSpaceDE/>
        <w:autoSpaceDN/>
        <w:adjustRightInd/>
        <w:spacing w:line="360" w:lineRule="atLeast"/>
        <w:jc w:val="center"/>
        <w:rPr>
          <w:rFonts w:ascii="Forte" w:eastAsia="Calibri" w:hAnsi="Forte" w:cs="Forte"/>
          <w:color w:val="000000"/>
          <w:sz w:val="40"/>
          <w:szCs w:val="40"/>
          <w:lang w:eastAsia="ar-SA"/>
        </w:rPr>
      </w:pPr>
    </w:p>
    <w:p w14:paraId="1C07F9B0" w14:textId="13CBDA5E" w:rsidR="008D1D6F" w:rsidRDefault="00A2250A" w:rsidP="00A2250A">
      <w:pPr>
        <w:widowControl/>
        <w:shd w:val="clear" w:color="auto" w:fill="FFFFFF"/>
        <w:suppressAutoHyphens/>
        <w:autoSpaceDE/>
        <w:autoSpaceDN/>
        <w:adjustRightInd/>
        <w:spacing w:line="360" w:lineRule="atLeast"/>
        <w:jc w:val="center"/>
        <w:rPr>
          <w:rFonts w:ascii="Forte" w:eastAsia="Calibri" w:hAnsi="Forte" w:cs="Forte"/>
          <w:color w:val="000000"/>
          <w:sz w:val="40"/>
          <w:szCs w:val="40"/>
          <w:lang w:eastAsia="ar-SA"/>
        </w:rPr>
      </w:pPr>
      <w:r w:rsidRPr="005D2EA6">
        <w:rPr>
          <w:rFonts w:ascii="Forte" w:eastAsia="Calibri" w:hAnsi="Forte" w:cs="Forte"/>
          <w:color w:val="000000"/>
          <w:sz w:val="40"/>
          <w:szCs w:val="40"/>
          <w:lang w:eastAsia="ar-SA"/>
        </w:rPr>
        <w:t>Dinner</w:t>
      </w:r>
    </w:p>
    <w:p w14:paraId="5F70955F" w14:textId="77777777" w:rsidR="003D10CC" w:rsidRPr="003D10CC" w:rsidRDefault="003D10CC" w:rsidP="00A2250A">
      <w:pPr>
        <w:widowControl/>
        <w:shd w:val="clear" w:color="auto" w:fill="FFFFFF"/>
        <w:suppressAutoHyphens/>
        <w:autoSpaceDE/>
        <w:autoSpaceDN/>
        <w:adjustRightInd/>
        <w:spacing w:line="360" w:lineRule="atLeast"/>
        <w:jc w:val="center"/>
        <w:rPr>
          <w:rFonts w:ascii="Trebuchet MS" w:eastAsia="Calibri" w:hAnsi="Trebuchet MS" w:cs="Forte"/>
          <w:color w:val="000000"/>
          <w:sz w:val="28"/>
          <w:szCs w:val="28"/>
          <w:lang w:eastAsia="ar-SA"/>
        </w:rPr>
      </w:pPr>
    </w:p>
    <w:p w14:paraId="0167E208" w14:textId="77777777" w:rsidR="003C6A94" w:rsidRPr="003C6A94" w:rsidRDefault="003C6A94" w:rsidP="003C6A94">
      <w:pPr>
        <w:jc w:val="center"/>
        <w:rPr>
          <w:rFonts w:eastAsiaTheme="minorHAnsi"/>
          <w:sz w:val="24"/>
          <w:szCs w:val="24"/>
          <w:lang w:val="fr-FR" w:eastAsia="en-US"/>
        </w:rPr>
      </w:pPr>
    </w:p>
    <w:p w14:paraId="0956F30C" w14:textId="09BF7779" w:rsidR="003C6A94" w:rsidRPr="003C6A94" w:rsidRDefault="003C6A94" w:rsidP="003C6A94">
      <w:pPr>
        <w:jc w:val="center"/>
        <w:rPr>
          <w:sz w:val="24"/>
          <w:szCs w:val="24"/>
          <w:lang w:eastAsia="en-US"/>
        </w:rPr>
      </w:pPr>
      <w:r w:rsidRPr="003C6A94">
        <w:rPr>
          <w:sz w:val="24"/>
          <w:szCs w:val="24"/>
          <w:lang w:val="fr-FR" w:eastAsia="en-US"/>
        </w:rPr>
        <w:t xml:space="preserve">Whipped  Feta, Tender vegetables, Candied walnuts, molasses                                              Klein Constantia </w:t>
      </w:r>
      <w:r w:rsidRPr="003C6A94">
        <w:rPr>
          <w:sz w:val="24"/>
          <w:szCs w:val="24"/>
          <w:lang w:eastAsia="en-US"/>
        </w:rPr>
        <w:t>Estate Sauvignon Blanc 2024                                                            &amp;                                                                                                               Clara Sauvignon Blanc 2021</w:t>
      </w:r>
    </w:p>
    <w:p w14:paraId="50BE1CB5" w14:textId="77777777" w:rsidR="00EB0631" w:rsidRDefault="00EB0631" w:rsidP="003C6A94">
      <w:pPr>
        <w:spacing w:after="120"/>
        <w:ind w:left="360"/>
        <w:jc w:val="center"/>
        <w:rPr>
          <w:sz w:val="24"/>
          <w:szCs w:val="24"/>
          <w:lang w:eastAsia="en-US"/>
        </w:rPr>
      </w:pPr>
    </w:p>
    <w:p w14:paraId="67B6D84B" w14:textId="15DCBFFD" w:rsidR="003C6A94" w:rsidRPr="003C6A94" w:rsidRDefault="003C6A94" w:rsidP="003C6A94">
      <w:pPr>
        <w:spacing w:after="120"/>
        <w:ind w:left="360"/>
        <w:jc w:val="center"/>
        <w:rPr>
          <w:sz w:val="24"/>
          <w:szCs w:val="24"/>
          <w:lang w:eastAsia="en-US"/>
        </w:rPr>
      </w:pPr>
      <w:r w:rsidRPr="003C6A94">
        <w:rPr>
          <w:sz w:val="24"/>
          <w:szCs w:val="24"/>
          <w:lang w:eastAsia="en-US"/>
        </w:rPr>
        <w:t> *****</w:t>
      </w:r>
    </w:p>
    <w:p w14:paraId="1C9C459C" w14:textId="32F3439A" w:rsidR="003C6A94" w:rsidRPr="003C6A94" w:rsidRDefault="003C6A94" w:rsidP="003C6A94">
      <w:pPr>
        <w:spacing w:after="120"/>
        <w:ind w:left="360"/>
        <w:jc w:val="center"/>
        <w:rPr>
          <w:sz w:val="24"/>
          <w:szCs w:val="24"/>
          <w:lang w:eastAsia="en-US"/>
        </w:rPr>
      </w:pPr>
      <w:r w:rsidRPr="003C6A94">
        <w:rPr>
          <w:sz w:val="24"/>
          <w:szCs w:val="24"/>
        </w:rPr>
        <w:t>Seared Red Tuna, Green Apple, Finger Lime, Potato Gauffrettes</w:t>
      </w:r>
    </w:p>
    <w:p w14:paraId="32273B54" w14:textId="77777777" w:rsidR="003C6A94" w:rsidRPr="003C6A94" w:rsidRDefault="003C6A94" w:rsidP="003C6A94">
      <w:pPr>
        <w:spacing w:after="120"/>
        <w:ind w:left="360"/>
        <w:jc w:val="center"/>
        <w:rPr>
          <w:i/>
          <w:iCs/>
          <w:sz w:val="24"/>
          <w:szCs w:val="24"/>
          <w:lang w:eastAsia="en-US"/>
        </w:rPr>
      </w:pPr>
      <w:r w:rsidRPr="003C6A94">
        <w:rPr>
          <w:i/>
          <w:iCs/>
          <w:sz w:val="24"/>
          <w:szCs w:val="24"/>
          <w:lang w:eastAsia="en-US"/>
        </w:rPr>
        <w:t xml:space="preserve">Klein Constantia Rietbos Chardonnay 2024 </w:t>
      </w:r>
    </w:p>
    <w:p w14:paraId="0E214C47" w14:textId="77777777" w:rsidR="00EB0631" w:rsidRDefault="00EB0631" w:rsidP="003C6A94">
      <w:pPr>
        <w:spacing w:after="120"/>
        <w:ind w:left="360"/>
        <w:jc w:val="center"/>
        <w:rPr>
          <w:sz w:val="24"/>
          <w:szCs w:val="24"/>
          <w:lang w:eastAsia="en-US"/>
        </w:rPr>
      </w:pPr>
    </w:p>
    <w:p w14:paraId="13C23559" w14:textId="286036C1" w:rsidR="003C6A94" w:rsidRPr="003C6A94" w:rsidRDefault="003C6A94" w:rsidP="003C6A94">
      <w:pPr>
        <w:spacing w:after="120"/>
        <w:ind w:left="360"/>
        <w:jc w:val="center"/>
        <w:rPr>
          <w:sz w:val="24"/>
          <w:szCs w:val="24"/>
          <w:lang w:eastAsia="en-US"/>
        </w:rPr>
      </w:pPr>
      <w:r w:rsidRPr="003C6A94">
        <w:rPr>
          <w:sz w:val="24"/>
          <w:szCs w:val="24"/>
          <w:lang w:eastAsia="en-US"/>
        </w:rPr>
        <w:t>*****</w:t>
      </w:r>
    </w:p>
    <w:p w14:paraId="43F4F1F2" w14:textId="77777777" w:rsidR="003C6A94" w:rsidRPr="003C6A94" w:rsidRDefault="003C6A94" w:rsidP="003C6A94">
      <w:pPr>
        <w:spacing w:after="120"/>
        <w:ind w:left="360"/>
        <w:jc w:val="center"/>
        <w:rPr>
          <w:sz w:val="24"/>
          <w:szCs w:val="24"/>
          <w:lang w:eastAsia="en-US"/>
        </w:rPr>
      </w:pPr>
      <w:r w:rsidRPr="003C6A94">
        <w:rPr>
          <w:sz w:val="24"/>
          <w:szCs w:val="24"/>
        </w:rPr>
        <w:t>Herb Crusted Lamb Rump, Braised Lamb Leg Croquette,                                       Potato Fondant, Spring Greens, Rosemary Jus</w:t>
      </w:r>
    </w:p>
    <w:p w14:paraId="26F29D7E" w14:textId="09FDD25F" w:rsidR="003C6A94" w:rsidRPr="003C6A94" w:rsidRDefault="003C6A94" w:rsidP="003C6A94">
      <w:pPr>
        <w:spacing w:after="120"/>
        <w:ind w:left="360"/>
        <w:jc w:val="center"/>
        <w:rPr>
          <w:i/>
          <w:iCs/>
          <w:sz w:val="24"/>
          <w:szCs w:val="24"/>
          <w:lang w:eastAsia="en-US"/>
        </w:rPr>
      </w:pPr>
      <w:r w:rsidRPr="003C6A94">
        <w:rPr>
          <w:i/>
          <w:iCs/>
          <w:sz w:val="24"/>
          <w:szCs w:val="24"/>
          <w:lang w:eastAsia="en-US"/>
        </w:rPr>
        <w:t xml:space="preserve"> Anwilka 2019                                                                                               &amp;                                                                                                         Estate Red 2018 en Magnum</w:t>
      </w:r>
    </w:p>
    <w:p w14:paraId="4CF87600" w14:textId="77777777" w:rsidR="00EB0631" w:rsidRDefault="00EB0631" w:rsidP="003C6A94">
      <w:pPr>
        <w:spacing w:after="120"/>
        <w:ind w:left="360"/>
        <w:jc w:val="center"/>
        <w:rPr>
          <w:sz w:val="24"/>
          <w:szCs w:val="24"/>
          <w:lang w:eastAsia="en-US"/>
        </w:rPr>
      </w:pPr>
    </w:p>
    <w:p w14:paraId="4490B6AD" w14:textId="2E78022E" w:rsidR="003C6A94" w:rsidRPr="003C6A94" w:rsidRDefault="003C6A94" w:rsidP="003C6A94">
      <w:pPr>
        <w:spacing w:after="120"/>
        <w:ind w:left="360"/>
        <w:jc w:val="center"/>
        <w:rPr>
          <w:sz w:val="24"/>
          <w:szCs w:val="24"/>
          <w:lang w:eastAsia="en-US"/>
        </w:rPr>
      </w:pPr>
      <w:r w:rsidRPr="003C6A94">
        <w:rPr>
          <w:sz w:val="24"/>
          <w:szCs w:val="24"/>
          <w:lang w:eastAsia="en-US"/>
        </w:rPr>
        <w:t>*****</w:t>
      </w:r>
    </w:p>
    <w:p w14:paraId="2FA0E57B" w14:textId="77777777" w:rsidR="003C6A94" w:rsidRPr="003C6A94" w:rsidRDefault="003C6A94" w:rsidP="003C6A94">
      <w:pPr>
        <w:spacing w:after="120"/>
        <w:ind w:left="360"/>
        <w:jc w:val="center"/>
        <w:rPr>
          <w:sz w:val="24"/>
          <w:szCs w:val="24"/>
          <w:lang w:eastAsia="en-US"/>
        </w:rPr>
      </w:pPr>
      <w:r w:rsidRPr="003C6A94">
        <w:rPr>
          <w:sz w:val="24"/>
          <w:szCs w:val="24"/>
        </w:rPr>
        <w:t>Apricot and Almond Tart, Honey Parfait, Candid Citrus</w:t>
      </w:r>
    </w:p>
    <w:p w14:paraId="4A907507" w14:textId="6B545EF6" w:rsidR="003C6A94" w:rsidRPr="003C6A94" w:rsidRDefault="003C6A94" w:rsidP="003C6A94">
      <w:pPr>
        <w:spacing w:after="120"/>
        <w:ind w:left="360"/>
        <w:jc w:val="center"/>
        <w:rPr>
          <w:i/>
          <w:iCs/>
          <w:sz w:val="24"/>
          <w:szCs w:val="24"/>
          <w:lang w:eastAsia="en-US"/>
        </w:rPr>
      </w:pPr>
      <w:r w:rsidRPr="003C6A94">
        <w:rPr>
          <w:i/>
          <w:iCs/>
          <w:sz w:val="24"/>
          <w:szCs w:val="24"/>
          <w:lang w:eastAsia="en-US"/>
        </w:rPr>
        <w:t>Vin De Constance 2022                                                                                  &amp;</w:t>
      </w:r>
      <w:r>
        <w:rPr>
          <w:i/>
          <w:iCs/>
          <w:sz w:val="24"/>
          <w:szCs w:val="24"/>
          <w:lang w:eastAsia="en-US"/>
        </w:rPr>
        <w:t xml:space="preserve">                </w:t>
      </w:r>
      <w:r w:rsidRPr="003C6A94">
        <w:rPr>
          <w:i/>
          <w:iCs/>
          <w:sz w:val="24"/>
          <w:szCs w:val="24"/>
          <w:lang w:eastAsia="en-US"/>
        </w:rPr>
        <w:t xml:space="preserve">                                                                                                          Vin De Constance 2016</w:t>
      </w:r>
    </w:p>
    <w:p w14:paraId="493F888F" w14:textId="77777777" w:rsidR="002964C0" w:rsidRPr="007E0CC9" w:rsidRDefault="002964C0" w:rsidP="002964C0">
      <w:pPr>
        <w:pStyle w:val="Default"/>
        <w:jc w:val="center"/>
        <w:rPr>
          <w:rFonts w:ascii="Trebuchet MS" w:hAnsi="Trebuchet MS"/>
          <w:lang w:val="it-IT"/>
        </w:rPr>
      </w:pPr>
    </w:p>
    <w:p w14:paraId="2566C179" w14:textId="3E627E53" w:rsidR="002964C0" w:rsidRPr="00430148" w:rsidRDefault="003C6A94" w:rsidP="002964C0">
      <w:pPr>
        <w:pStyle w:val="Default"/>
        <w:jc w:val="center"/>
        <w:rPr>
          <w:rFonts w:ascii="Trebuchet MS" w:hAnsi="Trebuchet MS"/>
        </w:rPr>
      </w:pPr>
      <w:r>
        <w:rPr>
          <w:rFonts w:ascii="Trebuchet MS" w:hAnsi="Trebuchet MS"/>
        </w:rPr>
        <w:t>*****</w:t>
      </w:r>
    </w:p>
    <w:p w14:paraId="72190B88" w14:textId="77777777" w:rsidR="002964C0" w:rsidRPr="00430148" w:rsidRDefault="002964C0" w:rsidP="002964C0">
      <w:pPr>
        <w:pStyle w:val="Default"/>
        <w:jc w:val="center"/>
        <w:rPr>
          <w:rFonts w:ascii="Trebuchet MS" w:hAnsi="Trebuchet MS"/>
        </w:rPr>
      </w:pPr>
    </w:p>
    <w:p w14:paraId="45DC52AC" w14:textId="77777777" w:rsidR="002964C0" w:rsidRDefault="002964C0" w:rsidP="002964C0">
      <w:pPr>
        <w:pStyle w:val="Default"/>
        <w:jc w:val="center"/>
        <w:rPr>
          <w:rFonts w:ascii="Trebuchet MS" w:hAnsi="Trebuchet MS"/>
        </w:rPr>
      </w:pPr>
      <w:r w:rsidRPr="00430148">
        <w:rPr>
          <w:rFonts w:ascii="Trebuchet MS" w:hAnsi="Trebuchet MS"/>
        </w:rPr>
        <w:t>Tea, coffee and petit fours</w:t>
      </w:r>
    </w:p>
    <w:p w14:paraId="34C8C4C5" w14:textId="77777777" w:rsidR="003D10CC" w:rsidRDefault="003D10CC" w:rsidP="002964C0">
      <w:pPr>
        <w:pStyle w:val="Default"/>
        <w:jc w:val="center"/>
        <w:rPr>
          <w:rFonts w:ascii="Trebuchet MS" w:hAnsi="Trebuchet MS"/>
        </w:rPr>
      </w:pPr>
    </w:p>
    <w:p w14:paraId="2795299D" w14:textId="77777777" w:rsidR="003D10CC" w:rsidRDefault="003D10CC" w:rsidP="002964C0">
      <w:pPr>
        <w:pStyle w:val="Default"/>
        <w:jc w:val="center"/>
        <w:rPr>
          <w:rFonts w:ascii="Trebuchet MS" w:hAnsi="Trebuchet MS"/>
          <w:sz w:val="28"/>
          <w:szCs w:val="28"/>
        </w:rPr>
      </w:pPr>
    </w:p>
    <w:p w14:paraId="466D13BB" w14:textId="77777777" w:rsidR="00CF1889" w:rsidRDefault="00CF1889" w:rsidP="006A3A8B">
      <w:pPr>
        <w:jc w:val="center"/>
        <w:rPr>
          <w:rFonts w:ascii="Trebuchet MS" w:hAnsi="Trebuchet MS" w:cs="Times New Roman"/>
          <w:sz w:val="24"/>
          <w:szCs w:val="24"/>
          <w14:ligatures w14:val="standardContextual"/>
        </w:rPr>
      </w:pPr>
    </w:p>
    <w:p w14:paraId="2085D6B2" w14:textId="736C3936" w:rsidR="006A3A8B" w:rsidRPr="005D2EA6" w:rsidRDefault="00CF1889" w:rsidP="00D16145">
      <w:pPr>
        <w:widowControl/>
        <w:suppressAutoHyphens/>
        <w:autoSpaceDE/>
        <w:autoSpaceDN/>
        <w:adjustRightInd/>
        <w:spacing w:after="200" w:line="276" w:lineRule="auto"/>
        <w:jc w:val="center"/>
        <w:rPr>
          <w:rFonts w:ascii="Forte" w:eastAsia="Calibri" w:hAnsi="Forte" w:cs="Forte"/>
          <w:color w:val="000000"/>
          <w:sz w:val="40"/>
          <w:szCs w:val="40"/>
          <w:lang w:eastAsia="ar-SA"/>
        </w:rPr>
      </w:pPr>
      <w:r w:rsidRPr="005D2EA6">
        <w:rPr>
          <w:rFonts w:ascii="Trebuchet MS" w:eastAsia="Calibri" w:hAnsi="Trebuchet MS" w:cs="Trebuchet MS"/>
          <w:b/>
          <w:color w:val="FF0000"/>
          <w:sz w:val="24"/>
          <w:szCs w:val="24"/>
          <w:lang w:eastAsia="ar-SA"/>
        </w:rPr>
        <w:t xml:space="preserve">Dress: </w:t>
      </w:r>
      <w:r w:rsidR="00DB6328">
        <w:rPr>
          <w:rFonts w:ascii="Trebuchet MS" w:eastAsia="Calibri" w:hAnsi="Trebuchet MS" w:cs="Trebuchet MS"/>
          <w:b/>
          <w:color w:val="FF0000"/>
          <w:sz w:val="24"/>
          <w:szCs w:val="24"/>
          <w:lang w:eastAsia="ar-SA"/>
        </w:rPr>
        <w:t xml:space="preserve">Business </w:t>
      </w:r>
      <w:r w:rsidRPr="005D2EA6">
        <w:rPr>
          <w:rFonts w:ascii="Trebuchet MS" w:eastAsia="Calibri" w:hAnsi="Trebuchet MS" w:cs="Trebuchet MS"/>
          <w:b/>
          <w:color w:val="FF0000"/>
          <w:sz w:val="24"/>
          <w:szCs w:val="24"/>
          <w:lang w:eastAsia="ar-SA"/>
        </w:rPr>
        <w:t>suits</w:t>
      </w:r>
      <w:r w:rsidR="003D10CC">
        <w:rPr>
          <w:rFonts w:ascii="Trebuchet MS" w:eastAsia="Calibri" w:hAnsi="Trebuchet MS" w:cs="Trebuchet MS"/>
          <w:b/>
          <w:color w:val="FF0000"/>
          <w:sz w:val="24"/>
          <w:szCs w:val="24"/>
          <w:lang w:eastAsia="ar-SA"/>
        </w:rPr>
        <w:t xml:space="preserve"> and Cocktail dresses </w:t>
      </w:r>
      <w:r w:rsidRPr="005D2EA6">
        <w:rPr>
          <w:rFonts w:ascii="Trebuchet MS" w:eastAsia="Calibri" w:hAnsi="Trebuchet MS" w:cs="Trebuchet MS"/>
          <w:b/>
          <w:color w:val="FF0000"/>
          <w:sz w:val="24"/>
          <w:szCs w:val="24"/>
          <w:lang w:eastAsia="ar-SA"/>
        </w:rPr>
        <w:t>with Chaîne r</w:t>
      </w:r>
      <w:r w:rsidR="003D10CC">
        <w:rPr>
          <w:rFonts w:ascii="Trebuchet MS" w:eastAsia="Calibri" w:hAnsi="Trebuchet MS" w:cs="Trebuchet MS"/>
          <w:b/>
          <w:color w:val="FF0000"/>
          <w:sz w:val="24"/>
          <w:szCs w:val="24"/>
          <w:lang w:eastAsia="ar-SA"/>
        </w:rPr>
        <w:t>ibbons</w:t>
      </w:r>
    </w:p>
    <w:sectPr w:rsidR="006A3A8B" w:rsidRPr="005D2EA6" w:rsidSect="00A2250A">
      <w:headerReference w:type="default" r:id="rId11"/>
      <w:footerReference w:type="default" r:id="rId12"/>
      <w:headerReference w:type="first" r:id="rId13"/>
      <w:footerReference w:type="first" r:id="rId14"/>
      <w:pgSz w:w="11900" w:h="16820"/>
      <w:pgMar w:top="1440" w:right="1440" w:bottom="1440" w:left="1440" w:header="11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3C356" w14:textId="77777777" w:rsidR="00EE0F9A" w:rsidRDefault="00EE0F9A" w:rsidP="007470FA">
      <w:r>
        <w:separator/>
      </w:r>
    </w:p>
  </w:endnote>
  <w:endnote w:type="continuationSeparator" w:id="0">
    <w:p w14:paraId="46C39F8D" w14:textId="77777777" w:rsidR="00EE0F9A" w:rsidRDefault="00EE0F9A" w:rsidP="00747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roxima Nova">
    <w:altName w:val="Tahoma"/>
    <w:panose1 w:val="00000000000000000000"/>
    <w:charset w:val="00"/>
    <w:family w:val="auto"/>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idot">
    <w:altName w:val="Arial"/>
    <w:charset w:val="B1"/>
    <w:family w:val="auto"/>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F29F7" w14:textId="6D4B9CDB" w:rsidR="00E47AE4" w:rsidRPr="00E47AE4" w:rsidRDefault="00E47AE4" w:rsidP="00E47AE4">
    <w:pPr>
      <w:pStyle w:val="Footer"/>
      <w:jc w:val="center"/>
    </w:pPr>
    <w:r>
      <w:rPr>
        <w:noProof/>
        <w:color w:val="86713F"/>
        <w:sz w:val="15"/>
      </w:rPr>
      <w:drawing>
        <wp:inline distT="0" distB="0" distL="0" distR="0" wp14:anchorId="08CD5CA5" wp14:editId="4967ECC0">
          <wp:extent cx="2160000" cy="20020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160000" cy="20020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13EFB" w14:textId="462A8DF8" w:rsidR="001E5878" w:rsidRDefault="001E5878" w:rsidP="001E5878">
    <w:pPr>
      <w:pStyle w:val="Footer"/>
      <w:jc w:val="center"/>
    </w:pPr>
    <w:r>
      <w:rPr>
        <w:noProof/>
        <w:color w:val="86713F"/>
        <w:sz w:val="15"/>
      </w:rPr>
      <w:drawing>
        <wp:inline distT="0" distB="0" distL="0" distR="0" wp14:anchorId="63E2CDDB" wp14:editId="699545C6">
          <wp:extent cx="2160000" cy="20020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160000" cy="2002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D0987" w14:textId="77777777" w:rsidR="00EE0F9A" w:rsidRDefault="00EE0F9A" w:rsidP="007470FA">
      <w:r>
        <w:separator/>
      </w:r>
    </w:p>
  </w:footnote>
  <w:footnote w:type="continuationSeparator" w:id="0">
    <w:p w14:paraId="69EB4C54" w14:textId="77777777" w:rsidR="00EE0F9A" w:rsidRDefault="00EE0F9A" w:rsidP="007470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7DF6F" w14:textId="28E9CF43" w:rsidR="007470FA" w:rsidRPr="005415EF" w:rsidRDefault="007470FA" w:rsidP="00B308BB">
    <w:pPr>
      <w:tabs>
        <w:tab w:val="center" w:pos="4674"/>
        <w:tab w:val="left" w:pos="5440"/>
      </w:tabs>
      <w:spacing w:line="276" w:lineRule="auto"/>
      <w:jc w:val="center"/>
      <w:rPr>
        <w:rFonts w:ascii="Didot" w:hAnsi="Didot" w:cs="Didot"/>
        <w:b/>
        <w:bCs/>
        <w:i/>
        <w:iCs/>
        <w:color w:val="86713F"/>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79EE0" w14:textId="2FE554F6" w:rsidR="001E5878" w:rsidRPr="001E5878" w:rsidRDefault="001E5878" w:rsidP="001E5878">
    <w:pPr>
      <w:tabs>
        <w:tab w:val="center" w:pos="4674"/>
        <w:tab w:val="left" w:pos="5440"/>
      </w:tabs>
      <w:spacing w:line="276" w:lineRule="auto"/>
      <w:jc w:val="center"/>
      <w:rPr>
        <w:rFonts w:ascii="Didot" w:hAnsi="Didot" w:cs="Didot"/>
        <w:b/>
        <w:bCs/>
        <w:i/>
        <w:iCs/>
        <w:color w:val="86713F"/>
        <w:sz w:val="24"/>
        <w:szCs w:val="24"/>
      </w:rPr>
    </w:pPr>
    <w:r>
      <w:rPr>
        <w:noProof/>
      </w:rPr>
      <w:drawing>
        <wp:anchor distT="0" distB="0" distL="114300" distR="114300" simplePos="0" relativeHeight="251662336" behindDoc="0" locked="0" layoutInCell="1" allowOverlap="1" wp14:anchorId="504A2DDD" wp14:editId="3DCC5AEF">
          <wp:simplePos x="0" y="0"/>
          <wp:positionH relativeFrom="column">
            <wp:posOffset>2567305</wp:posOffset>
          </wp:positionH>
          <wp:positionV relativeFrom="paragraph">
            <wp:posOffset>-4819</wp:posOffset>
          </wp:positionV>
          <wp:extent cx="795600" cy="1440000"/>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95600" cy="1440000"/>
                  </a:xfrm>
                  <a:prstGeom prst="rect">
                    <a:avLst/>
                  </a:prstGeom>
                </pic:spPr>
              </pic:pic>
            </a:graphicData>
          </a:graphic>
          <wp14:sizeRelH relativeFrom="margin">
            <wp14:pctWidth>0</wp14:pctWidth>
          </wp14:sizeRelH>
          <wp14:sizeRelV relativeFrom="margin">
            <wp14:pctHeight>0</wp14:pctHeight>
          </wp14:sizeRelV>
        </wp:anchor>
      </w:drawing>
    </w:r>
    <w:r w:rsidRPr="00177658">
      <w:rPr>
        <w:rFonts w:ascii="Didot" w:hAnsi="Didot" w:cs="Didot" w:hint="cs"/>
        <w:b/>
        <w:bCs/>
        <w:i/>
        <w:iCs/>
        <w:color w:val="86713F"/>
        <w:sz w:val="24"/>
        <w:szCs w:val="24"/>
      </w:rPr>
      <w:t xml:space="preserve">Bailliage de Grande </w:t>
    </w:r>
    <w:r w:rsidRPr="00177658">
      <w:rPr>
        <w:rFonts w:ascii="Didot" w:hAnsi="Didot" w:cs="Didot"/>
        <w:b/>
        <w:bCs/>
        <w:i/>
        <w:iCs/>
        <w:color w:val="86713F"/>
        <w:sz w:val="24"/>
        <w:szCs w:val="24"/>
      </w:rPr>
      <w:t>Bretagne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BF3ED7"/>
    <w:multiLevelType w:val="hybridMultilevel"/>
    <w:tmpl w:val="00201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832993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0FA"/>
    <w:rsid w:val="000017F7"/>
    <w:rsid w:val="00032F3D"/>
    <w:rsid w:val="0003633F"/>
    <w:rsid w:val="00037A2A"/>
    <w:rsid w:val="000454B5"/>
    <w:rsid w:val="00062B00"/>
    <w:rsid w:val="0008345A"/>
    <w:rsid w:val="000B2F68"/>
    <w:rsid w:val="000B38F8"/>
    <w:rsid w:val="000F6D13"/>
    <w:rsid w:val="001157E7"/>
    <w:rsid w:val="00125EE0"/>
    <w:rsid w:val="00127BE6"/>
    <w:rsid w:val="00144690"/>
    <w:rsid w:val="001501B8"/>
    <w:rsid w:val="00177658"/>
    <w:rsid w:val="00186A3E"/>
    <w:rsid w:val="00187058"/>
    <w:rsid w:val="001C62BA"/>
    <w:rsid w:val="001E5878"/>
    <w:rsid w:val="001F10B0"/>
    <w:rsid w:val="00225486"/>
    <w:rsid w:val="00235A00"/>
    <w:rsid w:val="002373CD"/>
    <w:rsid w:val="002401AD"/>
    <w:rsid w:val="0025745E"/>
    <w:rsid w:val="00264509"/>
    <w:rsid w:val="00273A83"/>
    <w:rsid w:val="002858CB"/>
    <w:rsid w:val="002964C0"/>
    <w:rsid w:val="002B300D"/>
    <w:rsid w:val="002C5857"/>
    <w:rsid w:val="00317A4B"/>
    <w:rsid w:val="00340CA8"/>
    <w:rsid w:val="00377AA1"/>
    <w:rsid w:val="003A0C10"/>
    <w:rsid w:val="003A2E84"/>
    <w:rsid w:val="003B1512"/>
    <w:rsid w:val="003C6A94"/>
    <w:rsid w:val="003D10CC"/>
    <w:rsid w:val="003D405E"/>
    <w:rsid w:val="003D7580"/>
    <w:rsid w:val="004065F0"/>
    <w:rsid w:val="00417614"/>
    <w:rsid w:val="00435C2D"/>
    <w:rsid w:val="00461BD4"/>
    <w:rsid w:val="0046346F"/>
    <w:rsid w:val="00467C89"/>
    <w:rsid w:val="00474788"/>
    <w:rsid w:val="0049134A"/>
    <w:rsid w:val="00517CBD"/>
    <w:rsid w:val="005415EF"/>
    <w:rsid w:val="0055300A"/>
    <w:rsid w:val="00555973"/>
    <w:rsid w:val="00580394"/>
    <w:rsid w:val="005816A0"/>
    <w:rsid w:val="005A1A35"/>
    <w:rsid w:val="005D2EA6"/>
    <w:rsid w:val="005D79E4"/>
    <w:rsid w:val="005E5513"/>
    <w:rsid w:val="005F4D5D"/>
    <w:rsid w:val="006230A6"/>
    <w:rsid w:val="00657DAB"/>
    <w:rsid w:val="006638C0"/>
    <w:rsid w:val="00664D1C"/>
    <w:rsid w:val="00685253"/>
    <w:rsid w:val="006A3A8B"/>
    <w:rsid w:val="006A3A8C"/>
    <w:rsid w:val="006B4B9F"/>
    <w:rsid w:val="006B7415"/>
    <w:rsid w:val="006E5866"/>
    <w:rsid w:val="006F12CB"/>
    <w:rsid w:val="00712A13"/>
    <w:rsid w:val="0071638A"/>
    <w:rsid w:val="00721125"/>
    <w:rsid w:val="00730E35"/>
    <w:rsid w:val="007409AF"/>
    <w:rsid w:val="007430D3"/>
    <w:rsid w:val="00745861"/>
    <w:rsid w:val="007463E5"/>
    <w:rsid w:val="00746FF7"/>
    <w:rsid w:val="007470FA"/>
    <w:rsid w:val="00805DF0"/>
    <w:rsid w:val="00827518"/>
    <w:rsid w:val="00876576"/>
    <w:rsid w:val="008D1D6F"/>
    <w:rsid w:val="008E70B8"/>
    <w:rsid w:val="008F6462"/>
    <w:rsid w:val="00903A7E"/>
    <w:rsid w:val="00910B34"/>
    <w:rsid w:val="009244AC"/>
    <w:rsid w:val="0094132C"/>
    <w:rsid w:val="0094342A"/>
    <w:rsid w:val="00952E4B"/>
    <w:rsid w:val="0098749C"/>
    <w:rsid w:val="00990912"/>
    <w:rsid w:val="009B7BE2"/>
    <w:rsid w:val="009C1882"/>
    <w:rsid w:val="00A2250A"/>
    <w:rsid w:val="00A50900"/>
    <w:rsid w:val="00A53982"/>
    <w:rsid w:val="00A934DA"/>
    <w:rsid w:val="00AA2292"/>
    <w:rsid w:val="00AA608D"/>
    <w:rsid w:val="00AB793C"/>
    <w:rsid w:val="00AE6C04"/>
    <w:rsid w:val="00AF52F1"/>
    <w:rsid w:val="00B308BB"/>
    <w:rsid w:val="00B50881"/>
    <w:rsid w:val="00B709D3"/>
    <w:rsid w:val="00B967E5"/>
    <w:rsid w:val="00BA0A65"/>
    <w:rsid w:val="00BC55AF"/>
    <w:rsid w:val="00C0562B"/>
    <w:rsid w:val="00C36126"/>
    <w:rsid w:val="00C36B95"/>
    <w:rsid w:val="00CB43CC"/>
    <w:rsid w:val="00CB6D8A"/>
    <w:rsid w:val="00CC5572"/>
    <w:rsid w:val="00CE089E"/>
    <w:rsid w:val="00CE0EBD"/>
    <w:rsid w:val="00CF1889"/>
    <w:rsid w:val="00CF58E7"/>
    <w:rsid w:val="00CF7A13"/>
    <w:rsid w:val="00D13925"/>
    <w:rsid w:val="00D16145"/>
    <w:rsid w:val="00D4645A"/>
    <w:rsid w:val="00D51420"/>
    <w:rsid w:val="00D66388"/>
    <w:rsid w:val="00D80486"/>
    <w:rsid w:val="00D914A6"/>
    <w:rsid w:val="00DA3EE5"/>
    <w:rsid w:val="00DA4C2C"/>
    <w:rsid w:val="00DA6165"/>
    <w:rsid w:val="00DB6328"/>
    <w:rsid w:val="00DB69EE"/>
    <w:rsid w:val="00DC00B4"/>
    <w:rsid w:val="00DC0F14"/>
    <w:rsid w:val="00DE32F7"/>
    <w:rsid w:val="00DE5189"/>
    <w:rsid w:val="00DF2D2D"/>
    <w:rsid w:val="00E114FD"/>
    <w:rsid w:val="00E47AE4"/>
    <w:rsid w:val="00E55322"/>
    <w:rsid w:val="00E660A5"/>
    <w:rsid w:val="00E664C2"/>
    <w:rsid w:val="00E80709"/>
    <w:rsid w:val="00E81140"/>
    <w:rsid w:val="00EA23B9"/>
    <w:rsid w:val="00EB0631"/>
    <w:rsid w:val="00EC7471"/>
    <w:rsid w:val="00EE0F9A"/>
    <w:rsid w:val="00EF1C1B"/>
    <w:rsid w:val="00F64903"/>
    <w:rsid w:val="00F80531"/>
    <w:rsid w:val="00FD70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F8ADE"/>
  <w15:chartTrackingRefBased/>
  <w15:docId w15:val="{E1A899F0-BE1D-9A40-B271-6EBF11BC0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470FA"/>
    <w:pPr>
      <w:widowControl w:val="0"/>
      <w:autoSpaceDE w:val="0"/>
      <w:autoSpaceDN w:val="0"/>
      <w:adjustRightInd w:val="0"/>
    </w:pPr>
    <w:rPr>
      <w:rFonts w:ascii="Proxima Nova" w:eastAsiaTheme="minorEastAsia" w:hAnsi="Proxima Nova" w:cs="Proxima Nova"/>
      <w:sz w:val="22"/>
      <w:szCs w:val="22"/>
      <w:lang w:eastAsia="en-GB"/>
    </w:rPr>
  </w:style>
  <w:style w:type="paragraph" w:styleId="Heading1">
    <w:name w:val="heading 1"/>
    <w:basedOn w:val="Normal"/>
    <w:next w:val="Normal"/>
    <w:link w:val="Heading1Char"/>
    <w:uiPriority w:val="9"/>
    <w:qFormat/>
    <w:rsid w:val="000B2F68"/>
    <w:pPr>
      <w:keepNext/>
      <w:keepLines/>
      <w:widowControl/>
      <w:autoSpaceDE/>
      <w:autoSpaceDN/>
      <w:adjustRightInd/>
      <w:spacing w:before="240" w:line="254"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3">
    <w:name w:val="heading 3"/>
    <w:basedOn w:val="Normal"/>
    <w:next w:val="Normal"/>
    <w:link w:val="Heading3Char"/>
    <w:uiPriority w:val="9"/>
    <w:semiHidden/>
    <w:unhideWhenUsed/>
    <w:qFormat/>
    <w:rsid w:val="00805DF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0FA"/>
    <w:pPr>
      <w:widowControl/>
      <w:tabs>
        <w:tab w:val="center" w:pos="4513"/>
        <w:tab w:val="right" w:pos="9026"/>
      </w:tabs>
      <w:autoSpaceDE/>
      <w:autoSpaceDN/>
      <w:adjustRightInd/>
    </w:pPr>
    <w:rPr>
      <w:rFonts w:asciiTheme="minorHAnsi" w:eastAsiaTheme="minorHAnsi" w:hAnsiTheme="minorHAnsi" w:cstheme="minorBidi"/>
      <w:sz w:val="24"/>
      <w:szCs w:val="24"/>
      <w:lang w:eastAsia="en-US"/>
    </w:rPr>
  </w:style>
  <w:style w:type="character" w:customStyle="1" w:styleId="HeaderChar">
    <w:name w:val="Header Char"/>
    <w:basedOn w:val="DefaultParagraphFont"/>
    <w:link w:val="Header"/>
    <w:uiPriority w:val="99"/>
    <w:rsid w:val="007470FA"/>
  </w:style>
  <w:style w:type="paragraph" w:styleId="Footer">
    <w:name w:val="footer"/>
    <w:basedOn w:val="Normal"/>
    <w:link w:val="FooterChar"/>
    <w:uiPriority w:val="99"/>
    <w:unhideWhenUsed/>
    <w:rsid w:val="007470FA"/>
    <w:pPr>
      <w:widowControl/>
      <w:tabs>
        <w:tab w:val="center" w:pos="4513"/>
        <w:tab w:val="right" w:pos="9026"/>
      </w:tabs>
      <w:autoSpaceDE/>
      <w:autoSpaceDN/>
      <w:adjustRightInd/>
    </w:pPr>
    <w:rPr>
      <w:rFonts w:asciiTheme="minorHAnsi" w:eastAsiaTheme="minorHAnsi" w:hAnsiTheme="minorHAnsi" w:cstheme="minorBidi"/>
      <w:sz w:val="24"/>
      <w:szCs w:val="24"/>
      <w:lang w:eastAsia="en-US"/>
    </w:rPr>
  </w:style>
  <w:style w:type="character" w:customStyle="1" w:styleId="FooterChar">
    <w:name w:val="Footer Char"/>
    <w:basedOn w:val="DefaultParagraphFont"/>
    <w:link w:val="Footer"/>
    <w:uiPriority w:val="99"/>
    <w:rsid w:val="007470FA"/>
  </w:style>
  <w:style w:type="character" w:styleId="Hyperlink">
    <w:name w:val="Hyperlink"/>
    <w:basedOn w:val="DefaultParagraphFont"/>
    <w:uiPriority w:val="99"/>
    <w:unhideWhenUsed/>
    <w:rsid w:val="00DC00B4"/>
    <w:rPr>
      <w:color w:val="0563C1" w:themeColor="hyperlink"/>
      <w:u w:val="single"/>
    </w:rPr>
  </w:style>
  <w:style w:type="character" w:styleId="UnresolvedMention">
    <w:name w:val="Unresolved Mention"/>
    <w:basedOn w:val="DefaultParagraphFont"/>
    <w:uiPriority w:val="99"/>
    <w:semiHidden/>
    <w:unhideWhenUsed/>
    <w:rsid w:val="00DC00B4"/>
    <w:rPr>
      <w:color w:val="605E5C"/>
      <w:shd w:val="clear" w:color="auto" w:fill="E1DFDD"/>
    </w:rPr>
  </w:style>
  <w:style w:type="character" w:customStyle="1" w:styleId="Heading1Char">
    <w:name w:val="Heading 1 Char"/>
    <w:basedOn w:val="DefaultParagraphFont"/>
    <w:link w:val="Heading1"/>
    <w:uiPriority w:val="9"/>
    <w:rsid w:val="000B2F6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B2F68"/>
    <w:pPr>
      <w:widowControl/>
      <w:autoSpaceDE/>
      <w:autoSpaceDN/>
      <w:adjustRightInd/>
      <w:spacing w:after="160" w:line="254" w:lineRule="auto"/>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D51420"/>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rsnormal">
    <w:name w:val="rsnormal"/>
    <w:basedOn w:val="DefaultParagraphFont"/>
    <w:rsid w:val="001501B8"/>
  </w:style>
  <w:style w:type="character" w:customStyle="1" w:styleId="Heading3Char">
    <w:name w:val="Heading 3 Char"/>
    <w:basedOn w:val="DefaultParagraphFont"/>
    <w:link w:val="Heading3"/>
    <w:uiPriority w:val="9"/>
    <w:semiHidden/>
    <w:rsid w:val="00805DF0"/>
    <w:rPr>
      <w:rFonts w:asciiTheme="majorHAnsi" w:eastAsiaTheme="majorEastAsia" w:hAnsiTheme="majorHAnsi" w:cstheme="majorBidi"/>
      <w:color w:val="1F3763" w:themeColor="accent1" w:themeShade="7F"/>
      <w:lang w:eastAsia="en-GB"/>
    </w:rPr>
  </w:style>
  <w:style w:type="paragraph" w:styleId="NoSpacing">
    <w:name w:val="No Spacing"/>
    <w:uiPriority w:val="99"/>
    <w:qFormat/>
    <w:rsid w:val="002964C0"/>
    <w:rPr>
      <w:rFonts w:ascii="Calibri" w:eastAsia="Calibri" w:hAnsi="Calibri" w:cs="Times New Roman"/>
      <w:sz w:val="22"/>
      <w:szCs w:val="22"/>
    </w:rPr>
  </w:style>
  <w:style w:type="paragraph" w:customStyle="1" w:styleId="Default">
    <w:name w:val="Default"/>
    <w:rsid w:val="002964C0"/>
    <w:pPr>
      <w:autoSpaceDE w:val="0"/>
      <w:autoSpaceDN w:val="0"/>
      <w:adjustRightInd w:val="0"/>
    </w:pPr>
    <w:rPr>
      <w:rFonts w:ascii="Gotham Book" w:hAnsi="Gotham Book" w:cs="Gotham Book"/>
      <w:color w:val="000000"/>
    </w:rPr>
  </w:style>
  <w:style w:type="character" w:customStyle="1" w:styleId="normaltextrun">
    <w:name w:val="normaltextrun"/>
    <w:basedOn w:val="DefaultParagraphFont"/>
    <w:rsid w:val="00DB69EE"/>
  </w:style>
  <w:style w:type="character" w:customStyle="1" w:styleId="eop">
    <w:name w:val="eop"/>
    <w:basedOn w:val="DefaultParagraphFont"/>
    <w:rsid w:val="00DB69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314538">
      <w:bodyDiv w:val="1"/>
      <w:marLeft w:val="0"/>
      <w:marRight w:val="0"/>
      <w:marTop w:val="0"/>
      <w:marBottom w:val="0"/>
      <w:divBdr>
        <w:top w:val="none" w:sz="0" w:space="0" w:color="auto"/>
        <w:left w:val="none" w:sz="0" w:space="0" w:color="auto"/>
        <w:bottom w:val="none" w:sz="0" w:space="0" w:color="auto"/>
        <w:right w:val="none" w:sz="0" w:space="0" w:color="auto"/>
      </w:divBdr>
    </w:div>
    <w:div w:id="183986637">
      <w:bodyDiv w:val="1"/>
      <w:marLeft w:val="0"/>
      <w:marRight w:val="0"/>
      <w:marTop w:val="0"/>
      <w:marBottom w:val="0"/>
      <w:divBdr>
        <w:top w:val="none" w:sz="0" w:space="0" w:color="auto"/>
        <w:left w:val="none" w:sz="0" w:space="0" w:color="auto"/>
        <w:bottom w:val="none" w:sz="0" w:space="0" w:color="auto"/>
        <w:right w:val="none" w:sz="0" w:space="0" w:color="auto"/>
      </w:divBdr>
    </w:div>
    <w:div w:id="277689517">
      <w:bodyDiv w:val="1"/>
      <w:marLeft w:val="0"/>
      <w:marRight w:val="0"/>
      <w:marTop w:val="0"/>
      <w:marBottom w:val="0"/>
      <w:divBdr>
        <w:top w:val="none" w:sz="0" w:space="0" w:color="auto"/>
        <w:left w:val="none" w:sz="0" w:space="0" w:color="auto"/>
        <w:bottom w:val="none" w:sz="0" w:space="0" w:color="auto"/>
        <w:right w:val="none" w:sz="0" w:space="0" w:color="auto"/>
      </w:divBdr>
    </w:div>
    <w:div w:id="435559261">
      <w:bodyDiv w:val="1"/>
      <w:marLeft w:val="0"/>
      <w:marRight w:val="0"/>
      <w:marTop w:val="0"/>
      <w:marBottom w:val="0"/>
      <w:divBdr>
        <w:top w:val="none" w:sz="0" w:space="0" w:color="auto"/>
        <w:left w:val="none" w:sz="0" w:space="0" w:color="auto"/>
        <w:bottom w:val="none" w:sz="0" w:space="0" w:color="auto"/>
        <w:right w:val="none" w:sz="0" w:space="0" w:color="auto"/>
      </w:divBdr>
    </w:div>
    <w:div w:id="452673682">
      <w:bodyDiv w:val="1"/>
      <w:marLeft w:val="0"/>
      <w:marRight w:val="0"/>
      <w:marTop w:val="0"/>
      <w:marBottom w:val="0"/>
      <w:divBdr>
        <w:top w:val="none" w:sz="0" w:space="0" w:color="auto"/>
        <w:left w:val="none" w:sz="0" w:space="0" w:color="auto"/>
        <w:bottom w:val="none" w:sz="0" w:space="0" w:color="auto"/>
        <w:right w:val="none" w:sz="0" w:space="0" w:color="auto"/>
      </w:divBdr>
    </w:div>
    <w:div w:id="461925298">
      <w:bodyDiv w:val="1"/>
      <w:marLeft w:val="0"/>
      <w:marRight w:val="0"/>
      <w:marTop w:val="0"/>
      <w:marBottom w:val="0"/>
      <w:divBdr>
        <w:top w:val="none" w:sz="0" w:space="0" w:color="auto"/>
        <w:left w:val="none" w:sz="0" w:space="0" w:color="auto"/>
        <w:bottom w:val="none" w:sz="0" w:space="0" w:color="auto"/>
        <w:right w:val="none" w:sz="0" w:space="0" w:color="auto"/>
      </w:divBdr>
    </w:div>
    <w:div w:id="488520282">
      <w:bodyDiv w:val="1"/>
      <w:marLeft w:val="0"/>
      <w:marRight w:val="0"/>
      <w:marTop w:val="0"/>
      <w:marBottom w:val="0"/>
      <w:divBdr>
        <w:top w:val="none" w:sz="0" w:space="0" w:color="auto"/>
        <w:left w:val="none" w:sz="0" w:space="0" w:color="auto"/>
        <w:bottom w:val="none" w:sz="0" w:space="0" w:color="auto"/>
        <w:right w:val="none" w:sz="0" w:space="0" w:color="auto"/>
      </w:divBdr>
    </w:div>
    <w:div w:id="566036795">
      <w:bodyDiv w:val="1"/>
      <w:marLeft w:val="0"/>
      <w:marRight w:val="0"/>
      <w:marTop w:val="0"/>
      <w:marBottom w:val="0"/>
      <w:divBdr>
        <w:top w:val="none" w:sz="0" w:space="0" w:color="auto"/>
        <w:left w:val="none" w:sz="0" w:space="0" w:color="auto"/>
        <w:bottom w:val="none" w:sz="0" w:space="0" w:color="auto"/>
        <w:right w:val="none" w:sz="0" w:space="0" w:color="auto"/>
      </w:divBdr>
    </w:div>
    <w:div w:id="766267107">
      <w:bodyDiv w:val="1"/>
      <w:marLeft w:val="0"/>
      <w:marRight w:val="0"/>
      <w:marTop w:val="0"/>
      <w:marBottom w:val="0"/>
      <w:divBdr>
        <w:top w:val="none" w:sz="0" w:space="0" w:color="auto"/>
        <w:left w:val="none" w:sz="0" w:space="0" w:color="auto"/>
        <w:bottom w:val="none" w:sz="0" w:space="0" w:color="auto"/>
        <w:right w:val="none" w:sz="0" w:space="0" w:color="auto"/>
      </w:divBdr>
    </w:div>
    <w:div w:id="1299412185">
      <w:bodyDiv w:val="1"/>
      <w:marLeft w:val="0"/>
      <w:marRight w:val="0"/>
      <w:marTop w:val="0"/>
      <w:marBottom w:val="0"/>
      <w:divBdr>
        <w:top w:val="none" w:sz="0" w:space="0" w:color="auto"/>
        <w:left w:val="none" w:sz="0" w:space="0" w:color="auto"/>
        <w:bottom w:val="none" w:sz="0" w:space="0" w:color="auto"/>
        <w:right w:val="none" w:sz="0" w:space="0" w:color="auto"/>
      </w:divBdr>
    </w:div>
    <w:div w:id="1435442863">
      <w:bodyDiv w:val="1"/>
      <w:marLeft w:val="0"/>
      <w:marRight w:val="0"/>
      <w:marTop w:val="0"/>
      <w:marBottom w:val="0"/>
      <w:divBdr>
        <w:top w:val="none" w:sz="0" w:space="0" w:color="auto"/>
        <w:left w:val="none" w:sz="0" w:space="0" w:color="auto"/>
        <w:bottom w:val="none" w:sz="0" w:space="0" w:color="auto"/>
        <w:right w:val="none" w:sz="0" w:space="0" w:color="auto"/>
      </w:divBdr>
    </w:div>
    <w:div w:id="1655647892">
      <w:bodyDiv w:val="1"/>
      <w:marLeft w:val="0"/>
      <w:marRight w:val="0"/>
      <w:marTop w:val="0"/>
      <w:marBottom w:val="0"/>
      <w:divBdr>
        <w:top w:val="none" w:sz="0" w:space="0" w:color="auto"/>
        <w:left w:val="none" w:sz="0" w:space="0" w:color="auto"/>
        <w:bottom w:val="none" w:sz="0" w:space="0" w:color="auto"/>
        <w:right w:val="none" w:sz="0" w:space="0" w:color="auto"/>
      </w:divBdr>
      <w:divsChild>
        <w:div w:id="2000380858">
          <w:marLeft w:val="0"/>
          <w:marRight w:val="0"/>
          <w:marTop w:val="0"/>
          <w:marBottom w:val="0"/>
          <w:divBdr>
            <w:top w:val="none" w:sz="0" w:space="0" w:color="auto"/>
            <w:left w:val="none" w:sz="0" w:space="0" w:color="auto"/>
            <w:bottom w:val="none" w:sz="0" w:space="0" w:color="auto"/>
            <w:right w:val="none" w:sz="0" w:space="0" w:color="auto"/>
          </w:divBdr>
          <w:divsChild>
            <w:div w:id="1527983035">
              <w:marLeft w:val="0"/>
              <w:marRight w:val="0"/>
              <w:marTop w:val="0"/>
              <w:marBottom w:val="0"/>
              <w:divBdr>
                <w:top w:val="none" w:sz="0" w:space="0" w:color="auto"/>
                <w:left w:val="none" w:sz="0" w:space="0" w:color="auto"/>
                <w:bottom w:val="none" w:sz="0" w:space="0" w:color="auto"/>
                <w:right w:val="none" w:sz="0" w:space="0" w:color="auto"/>
              </w:divBdr>
            </w:div>
            <w:div w:id="1266843063">
              <w:marLeft w:val="0"/>
              <w:marRight w:val="0"/>
              <w:marTop w:val="0"/>
              <w:marBottom w:val="0"/>
              <w:divBdr>
                <w:top w:val="none" w:sz="0" w:space="0" w:color="auto"/>
                <w:left w:val="none" w:sz="0" w:space="0" w:color="auto"/>
                <w:bottom w:val="none" w:sz="0" w:space="0" w:color="auto"/>
                <w:right w:val="none" w:sz="0" w:space="0" w:color="auto"/>
              </w:divBdr>
            </w:div>
            <w:div w:id="292180251">
              <w:marLeft w:val="0"/>
              <w:marRight w:val="0"/>
              <w:marTop w:val="0"/>
              <w:marBottom w:val="0"/>
              <w:divBdr>
                <w:top w:val="none" w:sz="0" w:space="0" w:color="auto"/>
                <w:left w:val="none" w:sz="0" w:space="0" w:color="auto"/>
                <w:bottom w:val="none" w:sz="0" w:space="0" w:color="auto"/>
                <w:right w:val="none" w:sz="0" w:space="0" w:color="auto"/>
              </w:divBdr>
            </w:div>
            <w:div w:id="301231825">
              <w:marLeft w:val="0"/>
              <w:marRight w:val="0"/>
              <w:marTop w:val="0"/>
              <w:marBottom w:val="0"/>
              <w:divBdr>
                <w:top w:val="none" w:sz="0" w:space="0" w:color="auto"/>
                <w:left w:val="none" w:sz="0" w:space="0" w:color="auto"/>
                <w:bottom w:val="none" w:sz="0" w:space="0" w:color="auto"/>
                <w:right w:val="none" w:sz="0" w:space="0" w:color="auto"/>
              </w:divBdr>
            </w:div>
          </w:divsChild>
        </w:div>
        <w:div w:id="526022874">
          <w:marLeft w:val="0"/>
          <w:marRight w:val="0"/>
          <w:marTop w:val="0"/>
          <w:marBottom w:val="0"/>
          <w:divBdr>
            <w:top w:val="none" w:sz="0" w:space="0" w:color="auto"/>
            <w:left w:val="none" w:sz="0" w:space="0" w:color="auto"/>
            <w:bottom w:val="none" w:sz="0" w:space="0" w:color="auto"/>
            <w:right w:val="none" w:sz="0" w:space="0" w:color="auto"/>
          </w:divBdr>
          <w:divsChild>
            <w:div w:id="1258245418">
              <w:marLeft w:val="0"/>
              <w:marRight w:val="0"/>
              <w:marTop w:val="0"/>
              <w:marBottom w:val="0"/>
              <w:divBdr>
                <w:top w:val="none" w:sz="0" w:space="0" w:color="auto"/>
                <w:left w:val="none" w:sz="0" w:space="0" w:color="auto"/>
                <w:bottom w:val="none" w:sz="0" w:space="0" w:color="auto"/>
                <w:right w:val="none" w:sz="0" w:space="0" w:color="auto"/>
              </w:divBdr>
              <w:divsChild>
                <w:div w:id="912589219">
                  <w:marLeft w:val="0"/>
                  <w:marRight w:val="0"/>
                  <w:marTop w:val="0"/>
                  <w:marBottom w:val="0"/>
                  <w:divBdr>
                    <w:top w:val="none" w:sz="0" w:space="0" w:color="auto"/>
                    <w:left w:val="none" w:sz="0" w:space="0" w:color="auto"/>
                    <w:bottom w:val="none" w:sz="0" w:space="0" w:color="auto"/>
                    <w:right w:val="none" w:sz="0" w:space="0" w:color="auto"/>
                  </w:divBdr>
                  <w:divsChild>
                    <w:div w:id="332100894">
                      <w:marLeft w:val="0"/>
                      <w:marRight w:val="0"/>
                      <w:marTop w:val="0"/>
                      <w:marBottom w:val="0"/>
                      <w:divBdr>
                        <w:top w:val="none" w:sz="0" w:space="0" w:color="auto"/>
                        <w:left w:val="none" w:sz="0" w:space="0" w:color="auto"/>
                        <w:bottom w:val="none" w:sz="0" w:space="0" w:color="auto"/>
                        <w:right w:val="none" w:sz="0" w:space="0" w:color="auto"/>
                      </w:divBdr>
                      <w:divsChild>
                        <w:div w:id="20746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665595">
              <w:marLeft w:val="0"/>
              <w:marRight w:val="0"/>
              <w:marTop w:val="0"/>
              <w:marBottom w:val="0"/>
              <w:divBdr>
                <w:top w:val="none" w:sz="0" w:space="0" w:color="auto"/>
                <w:left w:val="none" w:sz="0" w:space="0" w:color="auto"/>
                <w:bottom w:val="none" w:sz="0" w:space="0" w:color="auto"/>
                <w:right w:val="none" w:sz="0" w:space="0" w:color="auto"/>
              </w:divBdr>
              <w:divsChild>
                <w:div w:id="623468553">
                  <w:marLeft w:val="0"/>
                  <w:marRight w:val="0"/>
                  <w:marTop w:val="0"/>
                  <w:marBottom w:val="0"/>
                  <w:divBdr>
                    <w:top w:val="none" w:sz="0" w:space="0" w:color="auto"/>
                    <w:left w:val="none" w:sz="0" w:space="0" w:color="auto"/>
                    <w:bottom w:val="none" w:sz="0" w:space="0" w:color="auto"/>
                    <w:right w:val="none" w:sz="0" w:space="0" w:color="auto"/>
                  </w:divBdr>
                  <w:divsChild>
                    <w:div w:id="228928429">
                      <w:marLeft w:val="0"/>
                      <w:marRight w:val="0"/>
                      <w:marTop w:val="0"/>
                      <w:marBottom w:val="0"/>
                      <w:divBdr>
                        <w:top w:val="none" w:sz="0" w:space="0" w:color="auto"/>
                        <w:left w:val="none" w:sz="0" w:space="0" w:color="auto"/>
                        <w:bottom w:val="none" w:sz="0" w:space="0" w:color="auto"/>
                        <w:right w:val="none" w:sz="0" w:space="0" w:color="auto"/>
                      </w:divBdr>
                      <w:divsChild>
                        <w:div w:id="170204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903890">
              <w:marLeft w:val="0"/>
              <w:marRight w:val="0"/>
              <w:marTop w:val="0"/>
              <w:marBottom w:val="0"/>
              <w:divBdr>
                <w:top w:val="none" w:sz="0" w:space="0" w:color="auto"/>
                <w:left w:val="none" w:sz="0" w:space="0" w:color="auto"/>
                <w:bottom w:val="none" w:sz="0" w:space="0" w:color="auto"/>
                <w:right w:val="none" w:sz="0" w:space="0" w:color="auto"/>
              </w:divBdr>
              <w:divsChild>
                <w:div w:id="757168846">
                  <w:marLeft w:val="0"/>
                  <w:marRight w:val="0"/>
                  <w:marTop w:val="0"/>
                  <w:marBottom w:val="0"/>
                  <w:divBdr>
                    <w:top w:val="none" w:sz="0" w:space="0" w:color="auto"/>
                    <w:left w:val="none" w:sz="0" w:space="0" w:color="auto"/>
                    <w:bottom w:val="none" w:sz="0" w:space="0" w:color="auto"/>
                    <w:right w:val="none" w:sz="0" w:space="0" w:color="auto"/>
                  </w:divBdr>
                  <w:divsChild>
                    <w:div w:id="85732586">
                      <w:marLeft w:val="0"/>
                      <w:marRight w:val="0"/>
                      <w:marTop w:val="0"/>
                      <w:marBottom w:val="0"/>
                      <w:divBdr>
                        <w:top w:val="none" w:sz="0" w:space="0" w:color="auto"/>
                        <w:left w:val="none" w:sz="0" w:space="0" w:color="auto"/>
                        <w:bottom w:val="none" w:sz="0" w:space="0" w:color="auto"/>
                        <w:right w:val="none" w:sz="0" w:space="0" w:color="auto"/>
                      </w:divBdr>
                      <w:divsChild>
                        <w:div w:id="20057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192268">
              <w:marLeft w:val="0"/>
              <w:marRight w:val="0"/>
              <w:marTop w:val="0"/>
              <w:marBottom w:val="0"/>
              <w:divBdr>
                <w:top w:val="none" w:sz="0" w:space="0" w:color="auto"/>
                <w:left w:val="none" w:sz="0" w:space="0" w:color="auto"/>
                <w:bottom w:val="none" w:sz="0" w:space="0" w:color="auto"/>
                <w:right w:val="none" w:sz="0" w:space="0" w:color="auto"/>
              </w:divBdr>
              <w:divsChild>
                <w:div w:id="173226763">
                  <w:marLeft w:val="0"/>
                  <w:marRight w:val="0"/>
                  <w:marTop w:val="0"/>
                  <w:marBottom w:val="0"/>
                  <w:divBdr>
                    <w:top w:val="none" w:sz="0" w:space="0" w:color="auto"/>
                    <w:left w:val="none" w:sz="0" w:space="0" w:color="auto"/>
                    <w:bottom w:val="none" w:sz="0" w:space="0" w:color="auto"/>
                    <w:right w:val="none" w:sz="0" w:space="0" w:color="auto"/>
                  </w:divBdr>
                  <w:divsChild>
                    <w:div w:id="1526409849">
                      <w:marLeft w:val="0"/>
                      <w:marRight w:val="0"/>
                      <w:marTop w:val="0"/>
                      <w:marBottom w:val="0"/>
                      <w:divBdr>
                        <w:top w:val="none" w:sz="0" w:space="0" w:color="auto"/>
                        <w:left w:val="none" w:sz="0" w:space="0" w:color="auto"/>
                        <w:bottom w:val="none" w:sz="0" w:space="0" w:color="auto"/>
                        <w:right w:val="none" w:sz="0" w:space="0" w:color="auto"/>
                      </w:divBdr>
                      <w:divsChild>
                        <w:div w:id="882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745284">
      <w:bodyDiv w:val="1"/>
      <w:marLeft w:val="0"/>
      <w:marRight w:val="0"/>
      <w:marTop w:val="0"/>
      <w:marBottom w:val="0"/>
      <w:divBdr>
        <w:top w:val="none" w:sz="0" w:space="0" w:color="auto"/>
        <w:left w:val="none" w:sz="0" w:space="0" w:color="auto"/>
        <w:bottom w:val="none" w:sz="0" w:space="0" w:color="auto"/>
        <w:right w:val="none" w:sz="0" w:space="0" w:color="auto"/>
      </w:divBdr>
    </w:div>
    <w:div w:id="2026249643">
      <w:bodyDiv w:val="1"/>
      <w:marLeft w:val="0"/>
      <w:marRight w:val="0"/>
      <w:marTop w:val="0"/>
      <w:marBottom w:val="0"/>
      <w:divBdr>
        <w:top w:val="none" w:sz="0" w:space="0" w:color="auto"/>
        <w:left w:val="none" w:sz="0" w:space="0" w:color="auto"/>
        <w:bottom w:val="none" w:sz="0" w:space="0" w:color="auto"/>
        <w:right w:val="none" w:sz="0" w:space="0" w:color="auto"/>
      </w:divBdr>
      <w:divsChild>
        <w:div w:id="1310937028">
          <w:marLeft w:val="0"/>
          <w:marRight w:val="0"/>
          <w:marTop w:val="0"/>
          <w:marBottom w:val="0"/>
          <w:divBdr>
            <w:top w:val="none" w:sz="0" w:space="0" w:color="auto"/>
            <w:left w:val="none" w:sz="0" w:space="0" w:color="auto"/>
            <w:bottom w:val="none" w:sz="0" w:space="0" w:color="auto"/>
            <w:right w:val="none" w:sz="0" w:space="0" w:color="auto"/>
          </w:divBdr>
          <w:divsChild>
            <w:div w:id="1183739383">
              <w:marLeft w:val="0"/>
              <w:marRight w:val="0"/>
              <w:marTop w:val="0"/>
              <w:marBottom w:val="0"/>
              <w:divBdr>
                <w:top w:val="none" w:sz="0" w:space="0" w:color="auto"/>
                <w:left w:val="none" w:sz="0" w:space="0" w:color="auto"/>
                <w:bottom w:val="none" w:sz="0" w:space="0" w:color="auto"/>
                <w:right w:val="none" w:sz="0" w:space="0" w:color="auto"/>
              </w:divBdr>
            </w:div>
          </w:divsChild>
        </w:div>
        <w:div w:id="1780486997">
          <w:marLeft w:val="0"/>
          <w:marRight w:val="0"/>
          <w:marTop w:val="0"/>
          <w:marBottom w:val="0"/>
          <w:divBdr>
            <w:top w:val="none" w:sz="0" w:space="0" w:color="auto"/>
            <w:left w:val="none" w:sz="0" w:space="0" w:color="auto"/>
            <w:bottom w:val="none" w:sz="0" w:space="0" w:color="auto"/>
            <w:right w:val="none" w:sz="0" w:space="0" w:color="auto"/>
          </w:divBdr>
          <w:divsChild>
            <w:div w:id="712581358">
              <w:marLeft w:val="0"/>
              <w:marRight w:val="0"/>
              <w:marTop w:val="0"/>
              <w:marBottom w:val="0"/>
              <w:divBdr>
                <w:top w:val="none" w:sz="0" w:space="0" w:color="auto"/>
                <w:left w:val="none" w:sz="0" w:space="0" w:color="auto"/>
                <w:bottom w:val="none" w:sz="0" w:space="0" w:color="auto"/>
                <w:right w:val="none" w:sz="0" w:space="0" w:color="auto"/>
              </w:divBdr>
            </w:div>
          </w:divsChild>
        </w:div>
        <w:div w:id="1326661673">
          <w:marLeft w:val="0"/>
          <w:marRight w:val="0"/>
          <w:marTop w:val="0"/>
          <w:marBottom w:val="0"/>
          <w:divBdr>
            <w:top w:val="none" w:sz="0" w:space="0" w:color="auto"/>
            <w:left w:val="none" w:sz="0" w:space="0" w:color="auto"/>
            <w:bottom w:val="none" w:sz="0" w:space="0" w:color="auto"/>
            <w:right w:val="none" w:sz="0" w:space="0" w:color="auto"/>
          </w:divBdr>
          <w:divsChild>
            <w:div w:id="520515961">
              <w:marLeft w:val="0"/>
              <w:marRight w:val="0"/>
              <w:marTop w:val="0"/>
              <w:marBottom w:val="0"/>
              <w:divBdr>
                <w:top w:val="none" w:sz="0" w:space="0" w:color="auto"/>
                <w:left w:val="none" w:sz="0" w:space="0" w:color="auto"/>
                <w:bottom w:val="none" w:sz="0" w:space="0" w:color="auto"/>
                <w:right w:val="none" w:sz="0" w:space="0" w:color="auto"/>
              </w:divBdr>
            </w:div>
          </w:divsChild>
        </w:div>
        <w:div w:id="1234513083">
          <w:marLeft w:val="0"/>
          <w:marRight w:val="0"/>
          <w:marTop w:val="0"/>
          <w:marBottom w:val="0"/>
          <w:divBdr>
            <w:top w:val="none" w:sz="0" w:space="0" w:color="auto"/>
            <w:left w:val="none" w:sz="0" w:space="0" w:color="auto"/>
            <w:bottom w:val="none" w:sz="0" w:space="0" w:color="auto"/>
            <w:right w:val="none" w:sz="0" w:space="0" w:color="auto"/>
          </w:divBdr>
          <w:divsChild>
            <w:div w:id="152112387">
              <w:marLeft w:val="0"/>
              <w:marRight w:val="0"/>
              <w:marTop w:val="0"/>
              <w:marBottom w:val="0"/>
              <w:divBdr>
                <w:top w:val="none" w:sz="0" w:space="0" w:color="auto"/>
                <w:left w:val="none" w:sz="0" w:space="0" w:color="auto"/>
                <w:bottom w:val="none" w:sz="0" w:space="0" w:color="auto"/>
                <w:right w:val="none" w:sz="0" w:space="0" w:color="auto"/>
              </w:divBdr>
            </w:div>
          </w:divsChild>
        </w:div>
        <w:div w:id="484664719">
          <w:marLeft w:val="0"/>
          <w:marRight w:val="0"/>
          <w:marTop w:val="0"/>
          <w:marBottom w:val="0"/>
          <w:divBdr>
            <w:top w:val="none" w:sz="0" w:space="0" w:color="auto"/>
            <w:left w:val="none" w:sz="0" w:space="0" w:color="auto"/>
            <w:bottom w:val="none" w:sz="0" w:space="0" w:color="auto"/>
            <w:right w:val="none" w:sz="0" w:space="0" w:color="auto"/>
          </w:divBdr>
          <w:divsChild>
            <w:div w:id="612713791">
              <w:marLeft w:val="0"/>
              <w:marRight w:val="0"/>
              <w:marTop w:val="0"/>
              <w:marBottom w:val="0"/>
              <w:divBdr>
                <w:top w:val="none" w:sz="0" w:space="0" w:color="auto"/>
                <w:left w:val="none" w:sz="0" w:space="0" w:color="auto"/>
                <w:bottom w:val="none" w:sz="0" w:space="0" w:color="auto"/>
                <w:right w:val="none" w:sz="0" w:space="0" w:color="auto"/>
              </w:divBdr>
            </w:div>
          </w:divsChild>
        </w:div>
        <w:div w:id="1285502526">
          <w:marLeft w:val="0"/>
          <w:marRight w:val="0"/>
          <w:marTop w:val="0"/>
          <w:marBottom w:val="0"/>
          <w:divBdr>
            <w:top w:val="none" w:sz="0" w:space="0" w:color="auto"/>
            <w:left w:val="none" w:sz="0" w:space="0" w:color="auto"/>
            <w:bottom w:val="none" w:sz="0" w:space="0" w:color="auto"/>
            <w:right w:val="none" w:sz="0" w:space="0" w:color="auto"/>
          </w:divBdr>
          <w:divsChild>
            <w:div w:id="1136534329">
              <w:marLeft w:val="0"/>
              <w:marRight w:val="0"/>
              <w:marTop w:val="0"/>
              <w:marBottom w:val="0"/>
              <w:divBdr>
                <w:top w:val="none" w:sz="0" w:space="0" w:color="auto"/>
                <w:left w:val="none" w:sz="0" w:space="0" w:color="auto"/>
                <w:bottom w:val="none" w:sz="0" w:space="0" w:color="auto"/>
                <w:right w:val="none" w:sz="0" w:space="0" w:color="auto"/>
              </w:divBdr>
            </w:div>
          </w:divsChild>
        </w:div>
        <w:div w:id="172499442">
          <w:marLeft w:val="0"/>
          <w:marRight w:val="0"/>
          <w:marTop w:val="0"/>
          <w:marBottom w:val="0"/>
          <w:divBdr>
            <w:top w:val="none" w:sz="0" w:space="0" w:color="auto"/>
            <w:left w:val="none" w:sz="0" w:space="0" w:color="auto"/>
            <w:bottom w:val="none" w:sz="0" w:space="0" w:color="auto"/>
            <w:right w:val="none" w:sz="0" w:space="0" w:color="auto"/>
          </w:divBdr>
          <w:divsChild>
            <w:div w:id="1963226334">
              <w:marLeft w:val="0"/>
              <w:marRight w:val="0"/>
              <w:marTop w:val="0"/>
              <w:marBottom w:val="0"/>
              <w:divBdr>
                <w:top w:val="none" w:sz="0" w:space="0" w:color="auto"/>
                <w:left w:val="none" w:sz="0" w:space="0" w:color="auto"/>
                <w:bottom w:val="none" w:sz="0" w:space="0" w:color="auto"/>
                <w:right w:val="none" w:sz="0" w:space="0" w:color="auto"/>
              </w:divBdr>
            </w:div>
          </w:divsChild>
        </w:div>
        <w:div w:id="1256134912">
          <w:marLeft w:val="0"/>
          <w:marRight w:val="0"/>
          <w:marTop w:val="0"/>
          <w:marBottom w:val="0"/>
          <w:divBdr>
            <w:top w:val="none" w:sz="0" w:space="0" w:color="auto"/>
            <w:left w:val="none" w:sz="0" w:space="0" w:color="auto"/>
            <w:bottom w:val="none" w:sz="0" w:space="0" w:color="auto"/>
            <w:right w:val="none" w:sz="0" w:space="0" w:color="auto"/>
          </w:divBdr>
          <w:divsChild>
            <w:div w:id="1129784134">
              <w:marLeft w:val="0"/>
              <w:marRight w:val="0"/>
              <w:marTop w:val="0"/>
              <w:marBottom w:val="0"/>
              <w:divBdr>
                <w:top w:val="none" w:sz="0" w:space="0" w:color="auto"/>
                <w:left w:val="none" w:sz="0" w:space="0" w:color="auto"/>
                <w:bottom w:val="none" w:sz="0" w:space="0" w:color="auto"/>
                <w:right w:val="none" w:sz="0" w:space="0" w:color="auto"/>
              </w:divBdr>
            </w:div>
          </w:divsChild>
        </w:div>
        <w:div w:id="1814056353">
          <w:marLeft w:val="0"/>
          <w:marRight w:val="0"/>
          <w:marTop w:val="0"/>
          <w:marBottom w:val="0"/>
          <w:divBdr>
            <w:top w:val="none" w:sz="0" w:space="0" w:color="auto"/>
            <w:left w:val="none" w:sz="0" w:space="0" w:color="auto"/>
            <w:bottom w:val="none" w:sz="0" w:space="0" w:color="auto"/>
            <w:right w:val="none" w:sz="0" w:space="0" w:color="auto"/>
          </w:divBdr>
          <w:divsChild>
            <w:div w:id="298152520">
              <w:marLeft w:val="0"/>
              <w:marRight w:val="0"/>
              <w:marTop w:val="0"/>
              <w:marBottom w:val="0"/>
              <w:divBdr>
                <w:top w:val="none" w:sz="0" w:space="0" w:color="auto"/>
                <w:left w:val="none" w:sz="0" w:space="0" w:color="auto"/>
                <w:bottom w:val="none" w:sz="0" w:space="0" w:color="auto"/>
                <w:right w:val="none" w:sz="0" w:space="0" w:color="auto"/>
              </w:divBdr>
            </w:div>
          </w:divsChild>
        </w:div>
        <w:div w:id="1298876147">
          <w:marLeft w:val="0"/>
          <w:marRight w:val="0"/>
          <w:marTop w:val="0"/>
          <w:marBottom w:val="0"/>
          <w:divBdr>
            <w:top w:val="none" w:sz="0" w:space="0" w:color="auto"/>
            <w:left w:val="none" w:sz="0" w:space="0" w:color="auto"/>
            <w:bottom w:val="none" w:sz="0" w:space="0" w:color="auto"/>
            <w:right w:val="none" w:sz="0" w:space="0" w:color="auto"/>
          </w:divBdr>
          <w:divsChild>
            <w:div w:id="72872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502</Words>
  <Characters>2864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Philip Evins</cp:lastModifiedBy>
  <cp:revision>6</cp:revision>
  <cp:lastPrinted>2022-01-15T11:54:00Z</cp:lastPrinted>
  <dcterms:created xsi:type="dcterms:W3CDTF">2026-05-03T02:27:00Z</dcterms:created>
  <dcterms:modified xsi:type="dcterms:W3CDTF">2026-05-08T17:44:00Z</dcterms:modified>
</cp:coreProperties>
</file>