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24FF" w14:textId="375D00D8" w:rsidR="00127BE6" w:rsidRDefault="0071251E" w:rsidP="00DC0F14">
      <w:pPr>
        <w:rPr>
          <w:color w:val="EE0000"/>
          <w:sz w:val="32"/>
          <w:szCs w:val="32"/>
        </w:rPr>
      </w:pPr>
      <w:r>
        <w:rPr>
          <w:color w:val="EE0000"/>
          <w:sz w:val="32"/>
          <w:szCs w:val="32"/>
        </w:rPr>
        <w:t xml:space="preserve">                               LUNCH at LE FLAMANT</w:t>
      </w:r>
    </w:p>
    <w:p w14:paraId="53117267" w14:textId="78733A3A" w:rsidR="0071251E" w:rsidRDefault="0071251E" w:rsidP="00DC0F14">
      <w:pPr>
        <w:rPr>
          <w:color w:val="EE0000"/>
          <w:sz w:val="32"/>
          <w:szCs w:val="32"/>
        </w:rPr>
      </w:pPr>
      <w:r>
        <w:rPr>
          <w:color w:val="EE0000"/>
          <w:sz w:val="32"/>
          <w:szCs w:val="32"/>
        </w:rPr>
        <w:t xml:space="preserve">              64 High Street Lindfield West Sussex RH16 2HL</w:t>
      </w:r>
    </w:p>
    <w:p w14:paraId="1432EA0F" w14:textId="7B0EE603" w:rsidR="0071251E" w:rsidRDefault="0071251E" w:rsidP="00DC0F14">
      <w:pPr>
        <w:rPr>
          <w:color w:val="EE0000"/>
          <w:sz w:val="32"/>
          <w:szCs w:val="32"/>
        </w:rPr>
      </w:pPr>
      <w:r>
        <w:rPr>
          <w:color w:val="EE0000"/>
          <w:sz w:val="32"/>
          <w:szCs w:val="32"/>
        </w:rPr>
        <w:t xml:space="preserve">           Saturday 18</w:t>
      </w:r>
      <w:r w:rsidRPr="0071251E">
        <w:rPr>
          <w:color w:val="EE0000"/>
          <w:sz w:val="32"/>
          <w:szCs w:val="32"/>
          <w:vertAlign w:val="superscript"/>
        </w:rPr>
        <w:t>th</w:t>
      </w:r>
      <w:r>
        <w:rPr>
          <w:color w:val="EE0000"/>
          <w:sz w:val="32"/>
          <w:szCs w:val="32"/>
        </w:rPr>
        <w:t xml:space="preserve"> April 2026 at 12.30 p.m. for 1.00p.m.</w:t>
      </w:r>
    </w:p>
    <w:p w14:paraId="3EF54114" w14:textId="77777777" w:rsidR="0071251E" w:rsidRDefault="0071251E" w:rsidP="00DC0F14">
      <w:pPr>
        <w:rPr>
          <w:color w:val="EE0000"/>
          <w:sz w:val="32"/>
          <w:szCs w:val="32"/>
        </w:rPr>
      </w:pPr>
    </w:p>
    <w:p w14:paraId="47006DB7" w14:textId="62B4E733" w:rsidR="0071251E" w:rsidRDefault="0071251E" w:rsidP="00DC0F14">
      <w:pPr>
        <w:rPr>
          <w:sz w:val="28"/>
          <w:szCs w:val="28"/>
        </w:rPr>
      </w:pPr>
      <w:r>
        <w:rPr>
          <w:sz w:val="28"/>
          <w:szCs w:val="28"/>
        </w:rPr>
        <w:t>LE FLAMANT</w:t>
      </w:r>
      <w:r w:rsidR="004E5FB6">
        <w:rPr>
          <w:sz w:val="28"/>
          <w:szCs w:val="28"/>
        </w:rPr>
        <w:t>, nestled in the heart of the Sussex village of Lindfield’s beautiful and historic high street, is the venue for our next event of 2026. This small and cosy wine bar and restaurant, officially opened by restaurateur Tim Hinchliffe in March 2025, brings a slice of contemporary French flair to Sussex dining. The venue will be ours exclusively until 5.00 p.m. and the lunch service is likely to finish at about</w:t>
      </w:r>
      <w:r w:rsidR="00C44C77">
        <w:rPr>
          <w:sz w:val="28"/>
          <w:szCs w:val="28"/>
        </w:rPr>
        <w:t xml:space="preserve"> 3.30</w:t>
      </w:r>
      <w:r w:rsidR="00B44F57">
        <w:rPr>
          <w:sz w:val="28"/>
          <w:szCs w:val="28"/>
        </w:rPr>
        <w:t xml:space="preserve"> </w:t>
      </w:r>
      <w:r w:rsidR="004E5FB6">
        <w:rPr>
          <w:sz w:val="28"/>
          <w:szCs w:val="28"/>
        </w:rPr>
        <w:t xml:space="preserve">p.m. </w:t>
      </w:r>
    </w:p>
    <w:p w14:paraId="42DE4D11" w14:textId="77777777" w:rsidR="004E5FB6" w:rsidRDefault="004E5FB6" w:rsidP="00DC0F14">
      <w:pPr>
        <w:rPr>
          <w:sz w:val="28"/>
          <w:szCs w:val="28"/>
        </w:rPr>
      </w:pPr>
    </w:p>
    <w:p w14:paraId="4A18FA8A" w14:textId="3A3A838C" w:rsidR="004E5FB6" w:rsidRDefault="004E5FB6" w:rsidP="00DC0F14">
      <w:pPr>
        <w:rPr>
          <w:sz w:val="28"/>
          <w:szCs w:val="28"/>
        </w:rPr>
      </w:pPr>
      <w:r>
        <w:rPr>
          <w:sz w:val="28"/>
          <w:szCs w:val="28"/>
        </w:rPr>
        <w:t>The kitchen at L</w:t>
      </w:r>
      <w:r w:rsidR="007439E6">
        <w:rPr>
          <w:sz w:val="28"/>
          <w:szCs w:val="28"/>
        </w:rPr>
        <w:t>E FLAMANT</w:t>
      </w:r>
      <w:r>
        <w:rPr>
          <w:sz w:val="28"/>
          <w:szCs w:val="28"/>
        </w:rPr>
        <w:t xml:space="preserve"> is led by Head Chef Jack</w:t>
      </w:r>
      <w:r w:rsidR="00B44F57">
        <w:rPr>
          <w:sz w:val="28"/>
          <w:szCs w:val="28"/>
        </w:rPr>
        <w:t xml:space="preserve"> Green</w:t>
      </w:r>
      <w:r>
        <w:rPr>
          <w:sz w:val="28"/>
          <w:szCs w:val="28"/>
        </w:rPr>
        <w:t xml:space="preserve"> whose culinary credentials include </w:t>
      </w:r>
      <w:r w:rsidR="0033558A">
        <w:rPr>
          <w:sz w:val="28"/>
          <w:szCs w:val="28"/>
        </w:rPr>
        <w:t>Parlour by</w:t>
      </w:r>
      <w:r>
        <w:rPr>
          <w:sz w:val="28"/>
          <w:szCs w:val="28"/>
        </w:rPr>
        <w:t xml:space="preserve"> Matt Gillan</w:t>
      </w:r>
      <w:r w:rsidR="005A6D42">
        <w:rPr>
          <w:sz w:val="28"/>
          <w:szCs w:val="28"/>
        </w:rPr>
        <w:t>,</w:t>
      </w:r>
      <w:r w:rsidR="0027571C">
        <w:rPr>
          <w:sz w:val="28"/>
          <w:szCs w:val="28"/>
        </w:rPr>
        <w:t xml:space="preserve"> </w:t>
      </w:r>
      <w:r w:rsidR="00775FAF">
        <w:rPr>
          <w:sz w:val="28"/>
          <w:szCs w:val="28"/>
        </w:rPr>
        <w:t xml:space="preserve">The </w:t>
      </w:r>
      <w:r w:rsidR="0027571C">
        <w:rPr>
          <w:sz w:val="28"/>
          <w:szCs w:val="28"/>
        </w:rPr>
        <w:t>Cat Inn</w:t>
      </w:r>
      <w:r w:rsidR="00775FAF">
        <w:rPr>
          <w:sz w:val="28"/>
          <w:szCs w:val="28"/>
        </w:rPr>
        <w:t xml:space="preserve"> </w:t>
      </w:r>
      <w:r w:rsidR="005D7499">
        <w:rPr>
          <w:sz w:val="28"/>
          <w:szCs w:val="28"/>
        </w:rPr>
        <w:t>in West Hoathly</w:t>
      </w:r>
      <w:r w:rsidR="000D0EB8">
        <w:rPr>
          <w:sz w:val="28"/>
          <w:szCs w:val="28"/>
        </w:rPr>
        <w:t xml:space="preserve">, </w:t>
      </w:r>
      <w:r w:rsidR="00EE1911">
        <w:rPr>
          <w:sz w:val="28"/>
          <w:szCs w:val="28"/>
        </w:rPr>
        <w:t>The Ritz in London,</w:t>
      </w:r>
      <w:r w:rsidR="0087160C">
        <w:rPr>
          <w:sz w:val="28"/>
          <w:szCs w:val="28"/>
        </w:rPr>
        <w:t xml:space="preserve"> and The Lat</w:t>
      </w:r>
      <w:r w:rsidR="00A3744A">
        <w:rPr>
          <w:sz w:val="28"/>
          <w:szCs w:val="28"/>
        </w:rPr>
        <w:t>ymer at</w:t>
      </w:r>
      <w:r w:rsidR="00EE1911">
        <w:rPr>
          <w:sz w:val="28"/>
          <w:szCs w:val="28"/>
        </w:rPr>
        <w:t xml:space="preserve"> Pennyhill Park</w:t>
      </w:r>
      <w:r w:rsidR="00FD6427">
        <w:rPr>
          <w:sz w:val="28"/>
          <w:szCs w:val="28"/>
        </w:rPr>
        <w:t xml:space="preserve"> in Bagshot</w:t>
      </w:r>
      <w:r w:rsidR="00A3744A">
        <w:rPr>
          <w:sz w:val="28"/>
          <w:szCs w:val="28"/>
        </w:rPr>
        <w:t>.</w:t>
      </w:r>
      <w:r w:rsidR="00DD73AF">
        <w:rPr>
          <w:sz w:val="28"/>
          <w:szCs w:val="28"/>
        </w:rPr>
        <w:t xml:space="preserve"> Jack is supported by Sous Chef Felicity (Fifi) Moseley who was previously at the Michelin-starred Mayfair restaurant Hide. A menu of fine food and wine has been specially designed for us and is attached. The menu boasts some interesting cheeses including Slack-ma-Girdle named after a local Gloucestershire apple (just in case you are wondering). </w:t>
      </w:r>
      <w:r w:rsidR="007439E6">
        <w:rPr>
          <w:sz w:val="28"/>
          <w:szCs w:val="28"/>
        </w:rPr>
        <w:t xml:space="preserve">The cheeses are subject to availability </w:t>
      </w:r>
      <w:r w:rsidR="00B07A62">
        <w:rPr>
          <w:sz w:val="28"/>
          <w:szCs w:val="28"/>
        </w:rPr>
        <w:t>on the day</w:t>
      </w:r>
      <w:r w:rsidR="008F6B22">
        <w:rPr>
          <w:sz w:val="28"/>
          <w:szCs w:val="28"/>
        </w:rPr>
        <w:t xml:space="preserve"> but any substitute will be as worthy.</w:t>
      </w:r>
    </w:p>
    <w:p w14:paraId="4D8A6536" w14:textId="77777777" w:rsidR="007439E6" w:rsidRDefault="007439E6" w:rsidP="00DC0F14">
      <w:pPr>
        <w:rPr>
          <w:sz w:val="28"/>
          <w:szCs w:val="28"/>
        </w:rPr>
      </w:pPr>
    </w:p>
    <w:p w14:paraId="77442DF7" w14:textId="2EDD722E" w:rsidR="007439E6" w:rsidRDefault="007439E6" w:rsidP="00DC0F14">
      <w:pPr>
        <w:rPr>
          <w:sz w:val="28"/>
          <w:szCs w:val="28"/>
        </w:rPr>
      </w:pPr>
      <w:r>
        <w:rPr>
          <w:sz w:val="28"/>
          <w:szCs w:val="28"/>
        </w:rPr>
        <w:t>LE FLAMANT being “small and beautiful” has a limited capacity and places for the lunch will be allocated on a first come first served basis. The Booking Form is attached and please remember to list any special dietary requirements in it.</w:t>
      </w:r>
    </w:p>
    <w:p w14:paraId="27885D28" w14:textId="77777777" w:rsidR="007439E6" w:rsidRDefault="007439E6" w:rsidP="00DC0F14">
      <w:pPr>
        <w:rPr>
          <w:sz w:val="28"/>
          <w:szCs w:val="28"/>
        </w:rPr>
      </w:pPr>
    </w:p>
    <w:p w14:paraId="55141E53" w14:textId="0E145220" w:rsidR="007439E6" w:rsidRDefault="007439E6" w:rsidP="00DC0F14">
      <w:pPr>
        <w:rPr>
          <w:sz w:val="28"/>
          <w:szCs w:val="28"/>
        </w:rPr>
      </w:pPr>
      <w:r>
        <w:rPr>
          <w:sz w:val="28"/>
          <w:szCs w:val="28"/>
        </w:rPr>
        <w:t xml:space="preserve">LE FLAMANT is 2.8 kilometres from Haywards Heath station – a </w:t>
      </w:r>
      <w:proofErr w:type="gramStart"/>
      <w:r>
        <w:rPr>
          <w:sz w:val="28"/>
          <w:szCs w:val="28"/>
        </w:rPr>
        <w:t>six minute</w:t>
      </w:r>
      <w:proofErr w:type="gramEnd"/>
      <w:r>
        <w:rPr>
          <w:sz w:val="28"/>
          <w:szCs w:val="28"/>
        </w:rPr>
        <w:t xml:space="preserve"> car ride. Like most places in Sussex booking of taxis in advance is recommended.</w:t>
      </w:r>
    </w:p>
    <w:p w14:paraId="443A6DD6" w14:textId="77777777" w:rsidR="007439E6" w:rsidRDefault="007439E6" w:rsidP="00DC0F14">
      <w:pPr>
        <w:rPr>
          <w:sz w:val="28"/>
          <w:szCs w:val="28"/>
        </w:rPr>
      </w:pPr>
    </w:p>
    <w:p w14:paraId="2AFD0D55" w14:textId="01E44FFE" w:rsidR="007439E6" w:rsidRDefault="007439E6" w:rsidP="00DC0F14">
      <w:pPr>
        <w:rPr>
          <w:sz w:val="28"/>
          <w:szCs w:val="28"/>
        </w:rPr>
      </w:pPr>
      <w:r>
        <w:rPr>
          <w:sz w:val="28"/>
          <w:szCs w:val="28"/>
        </w:rPr>
        <w:t>LE FLAMANT has a 4.8 “Excellent” rating on Tripadvisor and a 4.8 rating on OpenTable.</w:t>
      </w:r>
    </w:p>
    <w:p w14:paraId="18F2CCD7" w14:textId="77777777" w:rsidR="008F6B22" w:rsidRDefault="008F6B22" w:rsidP="00DC0F14">
      <w:pPr>
        <w:rPr>
          <w:sz w:val="28"/>
          <w:szCs w:val="28"/>
        </w:rPr>
      </w:pPr>
    </w:p>
    <w:p w14:paraId="32609C1C" w14:textId="5ECD540C" w:rsidR="008F6B22" w:rsidRPr="0071251E" w:rsidRDefault="008F6B22" w:rsidP="00DC0F14">
      <w:pPr>
        <w:rPr>
          <w:sz w:val="28"/>
          <w:szCs w:val="28"/>
        </w:rPr>
      </w:pPr>
      <w:r>
        <w:rPr>
          <w:sz w:val="28"/>
          <w:szCs w:val="28"/>
        </w:rPr>
        <w:t>Let us hope that on the day the sun will shine and the ground will be firmer.</w:t>
      </w:r>
    </w:p>
    <w:p w14:paraId="4F425927" w14:textId="647E98EA" w:rsidR="00127BE6" w:rsidRDefault="00127BE6" w:rsidP="00DC0F14">
      <w:pPr>
        <w:rPr>
          <w:sz w:val="21"/>
          <w:szCs w:val="21"/>
        </w:rPr>
      </w:pPr>
    </w:p>
    <w:p w14:paraId="67BD2D43" w14:textId="5F7E3E87" w:rsidR="00DC0F14" w:rsidRDefault="00DC0F14" w:rsidP="00DC0F14">
      <w:pPr>
        <w:rPr>
          <w:sz w:val="21"/>
          <w:szCs w:val="21"/>
        </w:rPr>
      </w:pPr>
    </w:p>
    <w:p w14:paraId="09319D0F" w14:textId="77777777" w:rsidR="00DC0F14" w:rsidRPr="00127BE6" w:rsidRDefault="00DC0F14" w:rsidP="00DC0F14">
      <w:pPr>
        <w:rPr>
          <w:sz w:val="21"/>
          <w:szCs w:val="21"/>
        </w:rPr>
      </w:pPr>
    </w:p>
    <w:p w14:paraId="36BA9F6D" w14:textId="69FD4EFB" w:rsidR="00E47AE4" w:rsidRPr="00E80709" w:rsidRDefault="00E47AE4" w:rsidP="00E80709">
      <w:pPr>
        <w:spacing w:line="276" w:lineRule="auto"/>
        <w:rPr>
          <w:rFonts w:cs="Didot"/>
          <w:color w:val="000000" w:themeColor="text1"/>
          <w:sz w:val="21"/>
          <w:szCs w:val="21"/>
        </w:rPr>
      </w:pPr>
    </w:p>
    <w:sectPr w:rsidR="00E47AE4" w:rsidRPr="00E80709" w:rsidSect="009569A6">
      <w:headerReference w:type="default" r:id="rId6"/>
      <w:footerReference w:type="default" r:id="rId7"/>
      <w:headerReference w:type="first" r:id="rId8"/>
      <w:footerReference w:type="first" r:id="rId9"/>
      <w:pgSz w:w="11900" w:h="16820"/>
      <w:pgMar w:top="357" w:right="1276" w:bottom="816" w:left="1276"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F427" w14:textId="77777777" w:rsidR="00732640" w:rsidRDefault="00732640" w:rsidP="007470FA">
      <w:r>
        <w:separator/>
      </w:r>
    </w:p>
  </w:endnote>
  <w:endnote w:type="continuationSeparator" w:id="0">
    <w:p w14:paraId="21C75640" w14:textId="77777777" w:rsidR="00732640" w:rsidRDefault="00732640" w:rsidP="0074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Didot">
    <w:altName w:val="Arial"/>
    <w:charset w:val="B1"/>
    <w:family w:val="auto"/>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29F7" w14:textId="6D4B9CDB" w:rsidR="00E47AE4" w:rsidRPr="00E47AE4" w:rsidRDefault="00E47AE4" w:rsidP="00E47AE4">
    <w:pPr>
      <w:pStyle w:val="Footer"/>
      <w:jc w:val="center"/>
    </w:pPr>
    <w:r>
      <w:rPr>
        <w:noProof/>
        <w:color w:val="86713F"/>
        <w:sz w:val="15"/>
      </w:rPr>
      <w:drawing>
        <wp:inline distT="0" distB="0" distL="0" distR="0" wp14:anchorId="08CD5CA5" wp14:editId="4967ECC0">
          <wp:extent cx="2160000" cy="20020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60000" cy="2002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3EFB" w14:textId="51715371" w:rsidR="001E5878" w:rsidRDefault="001E5878" w:rsidP="001E5878">
    <w:pPr>
      <w:pStyle w:val="Footer"/>
      <w:jc w:val="center"/>
    </w:pPr>
    <w:r>
      <w:rPr>
        <w:noProof/>
        <w:color w:val="86713F"/>
        <w:sz w:val="15"/>
      </w:rPr>
      <w:drawing>
        <wp:inline distT="0" distB="0" distL="0" distR="0" wp14:anchorId="63E2CDDB" wp14:editId="039AF032">
          <wp:extent cx="2160000" cy="20020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60000" cy="2002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5A70" w14:textId="77777777" w:rsidR="00732640" w:rsidRDefault="00732640" w:rsidP="007470FA">
      <w:r>
        <w:separator/>
      </w:r>
    </w:p>
  </w:footnote>
  <w:footnote w:type="continuationSeparator" w:id="0">
    <w:p w14:paraId="6D8CFD76" w14:textId="77777777" w:rsidR="00732640" w:rsidRDefault="00732640" w:rsidP="0074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DF6F" w14:textId="28E9CF43" w:rsidR="007470FA" w:rsidRPr="005415EF" w:rsidRDefault="007470FA" w:rsidP="00B308BB">
    <w:pPr>
      <w:tabs>
        <w:tab w:val="center" w:pos="4674"/>
        <w:tab w:val="left" w:pos="5440"/>
      </w:tabs>
      <w:spacing w:line="276" w:lineRule="auto"/>
      <w:jc w:val="center"/>
      <w:rPr>
        <w:rFonts w:ascii="Didot" w:hAnsi="Didot" w:cs="Didot"/>
        <w:b/>
        <w:bCs/>
        <w:i/>
        <w:iCs/>
        <w:color w:val="86713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9EE0" w14:textId="50085B56" w:rsidR="001E5878" w:rsidRPr="001E5878" w:rsidRDefault="009569A6" w:rsidP="001E5878">
    <w:pPr>
      <w:tabs>
        <w:tab w:val="center" w:pos="4674"/>
        <w:tab w:val="left" w:pos="5440"/>
      </w:tabs>
      <w:spacing w:line="276" w:lineRule="auto"/>
      <w:jc w:val="center"/>
      <w:rPr>
        <w:rFonts w:ascii="Didot" w:hAnsi="Didot" w:cs="Didot"/>
        <w:b/>
        <w:bCs/>
        <w:i/>
        <w:iCs/>
        <w:color w:val="86713F"/>
        <w:sz w:val="24"/>
        <w:szCs w:val="24"/>
      </w:rPr>
    </w:pPr>
    <w:r>
      <w:rPr>
        <w:rFonts w:ascii="Didot" w:hAnsi="Didot" w:cs="Didot"/>
        <w:b/>
        <w:bCs/>
        <w:i/>
        <w:iCs/>
        <w:noProof/>
        <w:color w:val="86713F"/>
        <w:sz w:val="24"/>
        <w:szCs w:val="24"/>
      </w:rPr>
      <w:drawing>
        <wp:anchor distT="0" distB="0" distL="114300" distR="114300" simplePos="0" relativeHeight="251658240" behindDoc="0" locked="0" layoutInCell="1" allowOverlap="1" wp14:anchorId="6BA4CCC1" wp14:editId="2DCC8370">
          <wp:simplePos x="0" y="0"/>
          <wp:positionH relativeFrom="column">
            <wp:posOffset>-812800</wp:posOffset>
          </wp:positionH>
          <wp:positionV relativeFrom="paragraph">
            <wp:posOffset>0</wp:posOffset>
          </wp:positionV>
          <wp:extent cx="7560000" cy="167973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67973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FA"/>
    <w:rsid w:val="0000438C"/>
    <w:rsid w:val="00032F3D"/>
    <w:rsid w:val="000537F6"/>
    <w:rsid w:val="00076F80"/>
    <w:rsid w:val="0008345A"/>
    <w:rsid w:val="00096459"/>
    <w:rsid w:val="000D0EB8"/>
    <w:rsid w:val="001157E7"/>
    <w:rsid w:val="00127BE6"/>
    <w:rsid w:val="00142FC0"/>
    <w:rsid w:val="00177658"/>
    <w:rsid w:val="00186A3E"/>
    <w:rsid w:val="001E5878"/>
    <w:rsid w:val="002401AD"/>
    <w:rsid w:val="0027571C"/>
    <w:rsid w:val="002C385C"/>
    <w:rsid w:val="00311703"/>
    <w:rsid w:val="0033558A"/>
    <w:rsid w:val="003D405E"/>
    <w:rsid w:val="004501A8"/>
    <w:rsid w:val="00496CB9"/>
    <w:rsid w:val="004C19CB"/>
    <w:rsid w:val="004D4FE6"/>
    <w:rsid w:val="004E5FB6"/>
    <w:rsid w:val="005415EF"/>
    <w:rsid w:val="0055300A"/>
    <w:rsid w:val="00555973"/>
    <w:rsid w:val="00580394"/>
    <w:rsid w:val="005A1A35"/>
    <w:rsid w:val="005A6D42"/>
    <w:rsid w:val="005D7499"/>
    <w:rsid w:val="005F4D5D"/>
    <w:rsid w:val="00664D1C"/>
    <w:rsid w:val="00671040"/>
    <w:rsid w:val="006E5866"/>
    <w:rsid w:val="0071251E"/>
    <w:rsid w:val="00726C21"/>
    <w:rsid w:val="00732640"/>
    <w:rsid w:val="007409AF"/>
    <w:rsid w:val="007439E6"/>
    <w:rsid w:val="00745861"/>
    <w:rsid w:val="007463E5"/>
    <w:rsid w:val="007470FA"/>
    <w:rsid w:val="00775FAF"/>
    <w:rsid w:val="00827518"/>
    <w:rsid w:val="0087160C"/>
    <w:rsid w:val="00876576"/>
    <w:rsid w:val="008B0835"/>
    <w:rsid w:val="008D2695"/>
    <w:rsid w:val="008F6462"/>
    <w:rsid w:val="008F6B22"/>
    <w:rsid w:val="00951DF9"/>
    <w:rsid w:val="00952E4B"/>
    <w:rsid w:val="009569A6"/>
    <w:rsid w:val="009F717C"/>
    <w:rsid w:val="00A36B26"/>
    <w:rsid w:val="00A3744A"/>
    <w:rsid w:val="00A417EB"/>
    <w:rsid w:val="00A50900"/>
    <w:rsid w:val="00A61187"/>
    <w:rsid w:val="00AA608D"/>
    <w:rsid w:val="00AE4858"/>
    <w:rsid w:val="00B07A62"/>
    <w:rsid w:val="00B10CA3"/>
    <w:rsid w:val="00B308BB"/>
    <w:rsid w:val="00B44F57"/>
    <w:rsid w:val="00B50881"/>
    <w:rsid w:val="00BC75D3"/>
    <w:rsid w:val="00C36B95"/>
    <w:rsid w:val="00C44C77"/>
    <w:rsid w:val="00C525D5"/>
    <w:rsid w:val="00CC7E67"/>
    <w:rsid w:val="00CD6C35"/>
    <w:rsid w:val="00CE089E"/>
    <w:rsid w:val="00CF58E7"/>
    <w:rsid w:val="00CF7A13"/>
    <w:rsid w:val="00D35CFA"/>
    <w:rsid w:val="00D66388"/>
    <w:rsid w:val="00D81DF6"/>
    <w:rsid w:val="00DA3EE5"/>
    <w:rsid w:val="00DC00B4"/>
    <w:rsid w:val="00DC0F14"/>
    <w:rsid w:val="00DD73AF"/>
    <w:rsid w:val="00DE32F7"/>
    <w:rsid w:val="00E47AE4"/>
    <w:rsid w:val="00E80709"/>
    <w:rsid w:val="00EB4EA6"/>
    <w:rsid w:val="00EE1911"/>
    <w:rsid w:val="00F119BE"/>
    <w:rsid w:val="00FD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F8ADE"/>
  <w15:chartTrackingRefBased/>
  <w15:docId w15:val="{E1A899F0-BE1D-9A40-B271-6EBF11BC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0FA"/>
    <w:pPr>
      <w:widowControl w:val="0"/>
      <w:autoSpaceDE w:val="0"/>
      <w:autoSpaceDN w:val="0"/>
      <w:adjustRightInd w:val="0"/>
    </w:pPr>
    <w:rPr>
      <w:rFonts w:ascii="Proxima Nova" w:eastAsiaTheme="minorEastAsia" w:hAnsi="Proxima Nova" w:cs="Proxima Nov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0FA"/>
    <w:pPr>
      <w:widowControl/>
      <w:tabs>
        <w:tab w:val="center" w:pos="4513"/>
        <w:tab w:val="right" w:pos="9026"/>
      </w:tabs>
      <w:autoSpaceDE/>
      <w:autoSpaceDN/>
      <w:adjustRightInd/>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7470FA"/>
  </w:style>
  <w:style w:type="paragraph" w:styleId="Footer">
    <w:name w:val="footer"/>
    <w:basedOn w:val="Normal"/>
    <w:link w:val="FooterChar"/>
    <w:uiPriority w:val="99"/>
    <w:unhideWhenUsed/>
    <w:rsid w:val="007470FA"/>
    <w:pPr>
      <w:widowControl/>
      <w:tabs>
        <w:tab w:val="center" w:pos="4513"/>
        <w:tab w:val="right" w:pos="9026"/>
      </w:tabs>
      <w:autoSpaceDE/>
      <w:autoSpaceDN/>
      <w:adjustRightInd/>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7470FA"/>
  </w:style>
  <w:style w:type="character" w:styleId="Hyperlink">
    <w:name w:val="Hyperlink"/>
    <w:basedOn w:val="DefaultParagraphFont"/>
    <w:uiPriority w:val="99"/>
    <w:unhideWhenUsed/>
    <w:rsid w:val="00DC00B4"/>
    <w:rPr>
      <w:color w:val="0563C1" w:themeColor="hyperlink"/>
      <w:u w:val="single"/>
    </w:rPr>
  </w:style>
  <w:style w:type="character" w:styleId="UnresolvedMention">
    <w:name w:val="Unresolved Mention"/>
    <w:basedOn w:val="DefaultParagraphFont"/>
    <w:uiPriority w:val="99"/>
    <w:semiHidden/>
    <w:unhideWhenUsed/>
    <w:rsid w:val="00DC0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8095">
      <w:bodyDiv w:val="1"/>
      <w:marLeft w:val="0"/>
      <w:marRight w:val="0"/>
      <w:marTop w:val="0"/>
      <w:marBottom w:val="0"/>
      <w:divBdr>
        <w:top w:val="none" w:sz="0" w:space="0" w:color="auto"/>
        <w:left w:val="none" w:sz="0" w:space="0" w:color="auto"/>
        <w:bottom w:val="none" w:sz="0" w:space="0" w:color="auto"/>
        <w:right w:val="none" w:sz="0" w:space="0" w:color="auto"/>
      </w:divBdr>
      <w:divsChild>
        <w:div w:id="647830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91149">
              <w:marLeft w:val="0"/>
              <w:marRight w:val="0"/>
              <w:marTop w:val="0"/>
              <w:marBottom w:val="0"/>
              <w:divBdr>
                <w:top w:val="none" w:sz="0" w:space="0" w:color="auto"/>
                <w:left w:val="none" w:sz="0" w:space="0" w:color="auto"/>
                <w:bottom w:val="none" w:sz="0" w:space="0" w:color="auto"/>
                <w:right w:val="none" w:sz="0" w:space="0" w:color="auto"/>
              </w:divBdr>
              <w:divsChild>
                <w:div w:id="1508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39736">
      <w:bodyDiv w:val="1"/>
      <w:marLeft w:val="0"/>
      <w:marRight w:val="0"/>
      <w:marTop w:val="0"/>
      <w:marBottom w:val="0"/>
      <w:divBdr>
        <w:top w:val="none" w:sz="0" w:space="0" w:color="auto"/>
        <w:left w:val="none" w:sz="0" w:space="0" w:color="auto"/>
        <w:bottom w:val="none" w:sz="0" w:space="0" w:color="auto"/>
        <w:right w:val="none" w:sz="0" w:space="0" w:color="auto"/>
      </w:divBdr>
      <w:divsChild>
        <w:div w:id="1034384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327075">
              <w:marLeft w:val="0"/>
              <w:marRight w:val="0"/>
              <w:marTop w:val="0"/>
              <w:marBottom w:val="0"/>
              <w:divBdr>
                <w:top w:val="none" w:sz="0" w:space="0" w:color="auto"/>
                <w:left w:val="none" w:sz="0" w:space="0" w:color="auto"/>
                <w:bottom w:val="none" w:sz="0" w:space="0" w:color="auto"/>
                <w:right w:val="none" w:sz="0" w:space="0" w:color="auto"/>
              </w:divBdr>
              <w:divsChild>
                <w:div w:id="5632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1447</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Moore</cp:lastModifiedBy>
  <cp:revision>3</cp:revision>
  <cp:lastPrinted>2022-01-15T11:54:00Z</cp:lastPrinted>
  <dcterms:created xsi:type="dcterms:W3CDTF">2026-02-09T11:18:00Z</dcterms:created>
  <dcterms:modified xsi:type="dcterms:W3CDTF">2026-02-10T14:19:00Z</dcterms:modified>
</cp:coreProperties>
</file>